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041" w:rsidRPr="00E76E20" w:rsidRDefault="00A76041">
      <w:pPr>
        <w:rPr>
          <w:rFonts w:ascii="Arial" w:hAnsi="Arial" w:cs="Arial"/>
          <w:b/>
          <w:noProof/>
          <w:sz w:val="24"/>
          <w:lang w:eastAsia="es-CO"/>
        </w:rPr>
      </w:pPr>
    </w:p>
    <w:p w:rsidR="00DF1883" w:rsidRPr="00E76E20" w:rsidRDefault="00DF1883">
      <w:pPr>
        <w:rPr>
          <w:rFonts w:ascii="Arial" w:hAnsi="Arial" w:cs="Arial"/>
          <w:b/>
          <w:noProof/>
          <w:sz w:val="24"/>
          <w:lang w:eastAsia="es-CO"/>
        </w:rPr>
      </w:pPr>
    </w:p>
    <w:p w:rsidR="007561B5" w:rsidRDefault="007561B5" w:rsidP="00DF1883">
      <w:pPr>
        <w:jc w:val="center"/>
        <w:rPr>
          <w:rFonts w:ascii="Arial" w:hAnsi="Arial" w:cs="Arial"/>
          <w:b/>
          <w:noProof/>
          <w:sz w:val="24"/>
          <w:highlight w:val="yellow"/>
          <w:lang w:eastAsia="es-CO"/>
        </w:rPr>
      </w:pPr>
    </w:p>
    <w:p w:rsidR="00A76041" w:rsidRDefault="00750569" w:rsidP="00DF1883">
      <w:pPr>
        <w:jc w:val="center"/>
        <w:rPr>
          <w:rFonts w:ascii="Arial" w:hAnsi="Arial" w:cs="Arial"/>
          <w:b/>
          <w:sz w:val="24"/>
        </w:rPr>
      </w:pPr>
      <w:r w:rsidRPr="0055405E">
        <w:rPr>
          <w:rFonts w:ascii="Arial" w:hAnsi="Arial" w:cs="Arial"/>
          <w:noProof/>
          <w:sz w:val="24"/>
          <w:szCs w:val="24"/>
          <w:lang w:eastAsia="es-CO"/>
        </w:rPr>
        <w:drawing>
          <wp:inline distT="0" distB="0" distL="0" distR="0" wp14:anchorId="4324581D" wp14:editId="6455334A">
            <wp:extent cx="4772025" cy="362725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5883" cy="3630186"/>
                    </a:xfrm>
                    <a:prstGeom prst="rect">
                      <a:avLst/>
                    </a:prstGeom>
                    <a:noFill/>
                    <a:ln>
                      <a:noFill/>
                    </a:ln>
                  </pic:spPr>
                </pic:pic>
              </a:graphicData>
            </a:graphic>
          </wp:inline>
        </w:drawing>
      </w:r>
    </w:p>
    <w:p w:rsidR="00870610" w:rsidRDefault="00870610" w:rsidP="00DF1883">
      <w:pPr>
        <w:jc w:val="center"/>
        <w:rPr>
          <w:rFonts w:ascii="Arial" w:hAnsi="Arial" w:cs="Arial"/>
          <w:b/>
          <w:sz w:val="24"/>
        </w:rPr>
      </w:pPr>
    </w:p>
    <w:p w:rsidR="00750569" w:rsidRPr="0055405E" w:rsidRDefault="00750569" w:rsidP="00750569">
      <w:pPr>
        <w:jc w:val="center"/>
        <w:rPr>
          <w:rFonts w:ascii="Arial" w:hAnsi="Arial" w:cs="Arial"/>
          <w:b/>
          <w:sz w:val="24"/>
          <w:szCs w:val="24"/>
        </w:rPr>
      </w:pPr>
      <w:r>
        <w:rPr>
          <w:rFonts w:ascii="Arial" w:hAnsi="Arial" w:cs="Arial"/>
          <w:b/>
          <w:sz w:val="24"/>
          <w:szCs w:val="24"/>
        </w:rPr>
        <w:t>PLAN DE PARTICIPACION CIUDADANA</w:t>
      </w:r>
    </w:p>
    <w:p w:rsidR="00750569" w:rsidRDefault="00750569" w:rsidP="00750569">
      <w:pPr>
        <w:tabs>
          <w:tab w:val="left" w:pos="6735"/>
        </w:tabs>
        <w:jc w:val="center"/>
        <w:rPr>
          <w:rFonts w:ascii="Arial" w:hAnsi="Arial" w:cs="Arial"/>
          <w:b/>
          <w:sz w:val="24"/>
          <w:szCs w:val="24"/>
        </w:rPr>
      </w:pPr>
      <w:r w:rsidRPr="00C17B7B">
        <w:rPr>
          <w:rFonts w:ascii="Arial" w:hAnsi="Arial" w:cs="Arial"/>
          <w:b/>
          <w:sz w:val="24"/>
          <w:szCs w:val="24"/>
        </w:rPr>
        <w:t>SECRETARIA GENERAL</w:t>
      </w:r>
    </w:p>
    <w:p w:rsidR="00750569" w:rsidRPr="00C17B7B" w:rsidRDefault="00750569" w:rsidP="00750569">
      <w:pPr>
        <w:tabs>
          <w:tab w:val="left" w:pos="6735"/>
        </w:tabs>
        <w:jc w:val="center"/>
        <w:rPr>
          <w:rFonts w:ascii="Arial" w:hAnsi="Arial" w:cs="Arial"/>
          <w:b/>
          <w:sz w:val="24"/>
          <w:szCs w:val="24"/>
        </w:rPr>
      </w:pPr>
      <w:r>
        <w:rPr>
          <w:rFonts w:ascii="Arial" w:hAnsi="Arial" w:cs="Arial"/>
          <w:b/>
          <w:sz w:val="24"/>
          <w:szCs w:val="24"/>
        </w:rPr>
        <w:t xml:space="preserve">ATENCION AL CIUDADANO </w:t>
      </w:r>
    </w:p>
    <w:p w:rsidR="00750569" w:rsidRPr="009A4D64" w:rsidRDefault="00750569" w:rsidP="00750569">
      <w:pPr>
        <w:tabs>
          <w:tab w:val="left" w:pos="6735"/>
        </w:tabs>
        <w:jc w:val="center"/>
        <w:rPr>
          <w:rFonts w:ascii="Arial" w:hAnsi="Arial" w:cs="Arial"/>
          <w:b/>
          <w:sz w:val="24"/>
          <w:szCs w:val="24"/>
        </w:rPr>
      </w:pPr>
      <w:r w:rsidRPr="009A4D64">
        <w:rPr>
          <w:rFonts w:ascii="Arial" w:hAnsi="Arial" w:cs="Arial"/>
          <w:b/>
          <w:sz w:val="24"/>
          <w:szCs w:val="24"/>
        </w:rPr>
        <w:t>2017</w:t>
      </w:r>
    </w:p>
    <w:p w:rsidR="00870610" w:rsidRDefault="00870610" w:rsidP="00DF1883">
      <w:pPr>
        <w:jc w:val="center"/>
        <w:rPr>
          <w:rFonts w:ascii="Arial" w:hAnsi="Arial" w:cs="Arial"/>
          <w:b/>
          <w:sz w:val="24"/>
        </w:rPr>
      </w:pPr>
    </w:p>
    <w:p w:rsidR="00870610" w:rsidRDefault="00870610" w:rsidP="00DF1883">
      <w:pPr>
        <w:jc w:val="center"/>
        <w:rPr>
          <w:rFonts w:ascii="Arial" w:hAnsi="Arial" w:cs="Arial"/>
          <w:b/>
          <w:sz w:val="24"/>
        </w:rPr>
      </w:pPr>
    </w:p>
    <w:p w:rsidR="00A76041" w:rsidRDefault="00A76041" w:rsidP="00DF1883">
      <w:pPr>
        <w:jc w:val="center"/>
        <w:rPr>
          <w:rFonts w:ascii="Arial" w:hAnsi="Arial" w:cs="Arial"/>
          <w:b/>
          <w:sz w:val="24"/>
        </w:rPr>
      </w:pPr>
    </w:p>
    <w:p w:rsidR="004879BE" w:rsidRPr="00E76E20" w:rsidRDefault="004879BE" w:rsidP="00DF1883">
      <w:pPr>
        <w:jc w:val="center"/>
        <w:rPr>
          <w:rFonts w:ascii="Arial" w:hAnsi="Arial" w:cs="Arial"/>
          <w:b/>
          <w:sz w:val="24"/>
        </w:rPr>
      </w:pPr>
      <w:r w:rsidRPr="00E76E20">
        <w:rPr>
          <w:rFonts w:ascii="Arial" w:hAnsi="Arial" w:cs="Arial"/>
          <w:b/>
          <w:sz w:val="24"/>
        </w:rPr>
        <w:br w:type="page"/>
      </w:r>
    </w:p>
    <w:p w:rsidR="000A051D" w:rsidRDefault="000A051D" w:rsidP="00CE01D3">
      <w:pPr>
        <w:jc w:val="both"/>
        <w:rPr>
          <w:rFonts w:ascii="Arial" w:hAnsi="Arial" w:cs="Arial"/>
          <w:b/>
          <w:sz w:val="24"/>
        </w:rPr>
      </w:pPr>
    </w:p>
    <w:p w:rsidR="00750569" w:rsidRDefault="00750569" w:rsidP="00CE01D3">
      <w:pPr>
        <w:jc w:val="both"/>
        <w:rPr>
          <w:rFonts w:ascii="Arial" w:hAnsi="Arial" w:cs="Arial"/>
          <w:b/>
          <w:sz w:val="24"/>
        </w:rPr>
      </w:pPr>
    </w:p>
    <w:p w:rsidR="008926A0" w:rsidRDefault="008926A0" w:rsidP="00CE01D3">
      <w:pPr>
        <w:jc w:val="both"/>
        <w:rPr>
          <w:rFonts w:ascii="Arial" w:hAnsi="Arial" w:cs="Arial"/>
          <w:b/>
          <w:sz w:val="24"/>
        </w:rPr>
      </w:pPr>
    </w:p>
    <w:p w:rsidR="008926A0" w:rsidRPr="008926A0" w:rsidRDefault="008926A0" w:rsidP="008926A0">
      <w:pPr>
        <w:jc w:val="center"/>
        <w:rPr>
          <w:rFonts w:ascii="Arial" w:hAnsi="Arial" w:cs="Arial"/>
          <w:b/>
          <w:color w:val="244061" w:themeColor="accent1" w:themeShade="80"/>
          <w:sz w:val="24"/>
        </w:rPr>
      </w:pPr>
      <w:r w:rsidRPr="008926A0">
        <w:rPr>
          <w:rFonts w:ascii="Arial" w:hAnsi="Arial" w:cs="Arial"/>
          <w:b/>
          <w:color w:val="244061" w:themeColor="accent1" w:themeShade="80"/>
          <w:sz w:val="24"/>
        </w:rPr>
        <w:t xml:space="preserve">TABLA DE CONTENIDO </w:t>
      </w:r>
    </w:p>
    <w:p w:rsidR="00750569" w:rsidRPr="008926A0" w:rsidRDefault="00750569" w:rsidP="00CE01D3">
      <w:pPr>
        <w:jc w:val="both"/>
        <w:rPr>
          <w:rFonts w:ascii="Arial" w:hAnsi="Arial" w:cs="Arial"/>
          <w:b/>
          <w:color w:val="244061" w:themeColor="accent1" w:themeShade="80"/>
          <w:sz w:val="24"/>
        </w:rPr>
      </w:pPr>
    </w:p>
    <w:p w:rsidR="00750569" w:rsidRPr="008926A0" w:rsidRDefault="00750569" w:rsidP="00CE01D3">
      <w:pPr>
        <w:jc w:val="both"/>
        <w:rPr>
          <w:rFonts w:ascii="Arial" w:hAnsi="Arial" w:cs="Arial"/>
          <w:b/>
          <w:color w:val="244061" w:themeColor="accent1" w:themeShade="80"/>
          <w:sz w:val="24"/>
        </w:rPr>
      </w:pPr>
    </w:p>
    <w:p w:rsidR="00750569" w:rsidRPr="008926A0" w:rsidRDefault="00D67E5F" w:rsidP="00750569">
      <w:pPr>
        <w:pStyle w:val="TDC1"/>
        <w:tabs>
          <w:tab w:val="right" w:leader="dot" w:pos="8828"/>
        </w:tabs>
        <w:rPr>
          <w:rFonts w:ascii="Arial" w:eastAsiaTheme="minorEastAsia" w:hAnsi="Arial" w:cs="Arial"/>
          <w:noProof/>
          <w:color w:val="244061" w:themeColor="accent1" w:themeShade="80"/>
          <w:sz w:val="24"/>
          <w:lang w:eastAsia="es-CO"/>
        </w:rPr>
      </w:pPr>
      <w:hyperlink w:anchor="_Toc461792286" w:history="1">
        <w:r w:rsidR="00750569" w:rsidRPr="008926A0">
          <w:rPr>
            <w:rStyle w:val="Hipervnculo"/>
            <w:rFonts w:ascii="Arial" w:hAnsi="Arial" w:cs="Arial"/>
            <w:noProof/>
            <w:color w:val="244061" w:themeColor="accent1" w:themeShade="80"/>
            <w:sz w:val="24"/>
            <w:u w:val="none"/>
          </w:rPr>
          <w:t>INTRODUCCIÓN</w:t>
        </w:r>
        <w:r w:rsidR="00750569" w:rsidRPr="008926A0">
          <w:rPr>
            <w:rFonts w:ascii="Arial" w:hAnsi="Arial" w:cs="Arial"/>
            <w:noProof/>
            <w:webHidden/>
            <w:color w:val="244061" w:themeColor="accent1" w:themeShade="80"/>
            <w:sz w:val="24"/>
          </w:rPr>
          <w:tab/>
        </w:r>
        <w:r w:rsidR="00750569" w:rsidRPr="008926A0">
          <w:rPr>
            <w:rFonts w:ascii="Arial" w:hAnsi="Arial" w:cs="Arial"/>
            <w:noProof/>
            <w:webHidden/>
            <w:color w:val="244061" w:themeColor="accent1" w:themeShade="80"/>
            <w:sz w:val="24"/>
          </w:rPr>
          <w:fldChar w:fldCharType="begin"/>
        </w:r>
        <w:r w:rsidR="00750569" w:rsidRPr="008926A0">
          <w:rPr>
            <w:rFonts w:ascii="Arial" w:hAnsi="Arial" w:cs="Arial"/>
            <w:noProof/>
            <w:webHidden/>
            <w:color w:val="244061" w:themeColor="accent1" w:themeShade="80"/>
            <w:sz w:val="24"/>
          </w:rPr>
          <w:instrText xml:space="preserve"> PAGEREF _Toc461792286 \h </w:instrText>
        </w:r>
        <w:r w:rsidR="00750569" w:rsidRPr="008926A0">
          <w:rPr>
            <w:rFonts w:ascii="Arial" w:hAnsi="Arial" w:cs="Arial"/>
            <w:noProof/>
            <w:webHidden/>
            <w:color w:val="244061" w:themeColor="accent1" w:themeShade="80"/>
            <w:sz w:val="24"/>
          </w:rPr>
        </w:r>
        <w:r w:rsidR="00750569" w:rsidRPr="008926A0">
          <w:rPr>
            <w:rFonts w:ascii="Arial" w:hAnsi="Arial" w:cs="Arial"/>
            <w:noProof/>
            <w:webHidden/>
            <w:color w:val="244061" w:themeColor="accent1" w:themeShade="80"/>
            <w:sz w:val="24"/>
          </w:rPr>
          <w:fldChar w:fldCharType="separate"/>
        </w:r>
        <w:r w:rsidR="00CA6B71">
          <w:rPr>
            <w:rFonts w:ascii="Arial" w:hAnsi="Arial" w:cs="Arial"/>
            <w:noProof/>
            <w:webHidden/>
            <w:color w:val="244061" w:themeColor="accent1" w:themeShade="80"/>
            <w:sz w:val="24"/>
          </w:rPr>
          <w:t>3</w:t>
        </w:r>
        <w:r w:rsidR="00750569" w:rsidRPr="008926A0">
          <w:rPr>
            <w:rFonts w:ascii="Arial" w:hAnsi="Arial" w:cs="Arial"/>
            <w:noProof/>
            <w:webHidden/>
            <w:color w:val="244061" w:themeColor="accent1" w:themeShade="80"/>
            <w:sz w:val="24"/>
          </w:rPr>
          <w:fldChar w:fldCharType="end"/>
        </w:r>
      </w:hyperlink>
    </w:p>
    <w:p w:rsidR="00750569" w:rsidRPr="008926A0" w:rsidRDefault="00D67E5F" w:rsidP="00750569">
      <w:pPr>
        <w:pStyle w:val="TDC1"/>
        <w:tabs>
          <w:tab w:val="left" w:pos="440"/>
          <w:tab w:val="right" w:leader="dot" w:pos="8828"/>
        </w:tabs>
        <w:rPr>
          <w:rFonts w:ascii="Arial" w:eastAsiaTheme="minorEastAsia" w:hAnsi="Arial" w:cs="Arial"/>
          <w:noProof/>
          <w:color w:val="244061" w:themeColor="accent1" w:themeShade="80"/>
          <w:sz w:val="24"/>
          <w:lang w:eastAsia="es-CO"/>
        </w:rPr>
      </w:pPr>
      <w:hyperlink w:anchor="_Toc461792287" w:history="1">
        <w:r w:rsidR="00750569" w:rsidRPr="008926A0">
          <w:rPr>
            <w:rStyle w:val="Hipervnculo"/>
            <w:rFonts w:ascii="Arial" w:hAnsi="Arial" w:cs="Arial"/>
            <w:noProof/>
            <w:color w:val="244061" w:themeColor="accent1" w:themeShade="80"/>
            <w:sz w:val="24"/>
            <w:u w:val="none"/>
          </w:rPr>
          <w:t>1.</w:t>
        </w:r>
        <w:r w:rsidR="00750569" w:rsidRPr="008926A0">
          <w:rPr>
            <w:rFonts w:ascii="Arial" w:eastAsiaTheme="minorEastAsia" w:hAnsi="Arial" w:cs="Arial"/>
            <w:noProof/>
            <w:color w:val="244061" w:themeColor="accent1" w:themeShade="80"/>
            <w:sz w:val="24"/>
            <w:lang w:eastAsia="es-CO"/>
          </w:rPr>
          <w:tab/>
        </w:r>
        <w:r w:rsidR="00750569" w:rsidRPr="008926A0">
          <w:rPr>
            <w:rStyle w:val="Hipervnculo"/>
            <w:rFonts w:ascii="Arial" w:hAnsi="Arial" w:cs="Arial"/>
            <w:noProof/>
            <w:color w:val="244061" w:themeColor="accent1" w:themeShade="80"/>
            <w:sz w:val="24"/>
            <w:u w:val="none"/>
          </w:rPr>
          <w:t>OBJETIVO</w:t>
        </w:r>
        <w:r w:rsidR="00750569" w:rsidRPr="008926A0">
          <w:rPr>
            <w:rFonts w:ascii="Arial" w:hAnsi="Arial" w:cs="Arial"/>
            <w:noProof/>
            <w:webHidden/>
            <w:color w:val="244061" w:themeColor="accent1" w:themeShade="80"/>
            <w:sz w:val="24"/>
          </w:rPr>
          <w:tab/>
        </w:r>
        <w:r w:rsidR="00750569" w:rsidRPr="008926A0">
          <w:rPr>
            <w:rFonts w:ascii="Arial" w:hAnsi="Arial" w:cs="Arial"/>
            <w:noProof/>
            <w:webHidden/>
            <w:color w:val="244061" w:themeColor="accent1" w:themeShade="80"/>
            <w:sz w:val="24"/>
          </w:rPr>
          <w:fldChar w:fldCharType="begin"/>
        </w:r>
        <w:r w:rsidR="00750569" w:rsidRPr="008926A0">
          <w:rPr>
            <w:rFonts w:ascii="Arial" w:hAnsi="Arial" w:cs="Arial"/>
            <w:noProof/>
            <w:webHidden/>
            <w:color w:val="244061" w:themeColor="accent1" w:themeShade="80"/>
            <w:sz w:val="24"/>
          </w:rPr>
          <w:instrText xml:space="preserve"> PAGEREF _Toc461792287 \h </w:instrText>
        </w:r>
        <w:r w:rsidR="00750569" w:rsidRPr="008926A0">
          <w:rPr>
            <w:rFonts w:ascii="Arial" w:hAnsi="Arial" w:cs="Arial"/>
            <w:noProof/>
            <w:webHidden/>
            <w:color w:val="244061" w:themeColor="accent1" w:themeShade="80"/>
            <w:sz w:val="24"/>
          </w:rPr>
        </w:r>
        <w:r w:rsidR="00750569" w:rsidRPr="008926A0">
          <w:rPr>
            <w:rFonts w:ascii="Arial" w:hAnsi="Arial" w:cs="Arial"/>
            <w:noProof/>
            <w:webHidden/>
            <w:color w:val="244061" w:themeColor="accent1" w:themeShade="80"/>
            <w:sz w:val="24"/>
          </w:rPr>
          <w:fldChar w:fldCharType="separate"/>
        </w:r>
        <w:r w:rsidR="00CA6B71">
          <w:rPr>
            <w:rFonts w:ascii="Arial" w:hAnsi="Arial" w:cs="Arial"/>
            <w:noProof/>
            <w:webHidden/>
            <w:color w:val="244061" w:themeColor="accent1" w:themeShade="80"/>
            <w:sz w:val="24"/>
          </w:rPr>
          <w:t>4</w:t>
        </w:r>
        <w:r w:rsidR="00750569" w:rsidRPr="008926A0">
          <w:rPr>
            <w:rFonts w:ascii="Arial" w:hAnsi="Arial" w:cs="Arial"/>
            <w:noProof/>
            <w:webHidden/>
            <w:color w:val="244061" w:themeColor="accent1" w:themeShade="80"/>
            <w:sz w:val="24"/>
          </w:rPr>
          <w:fldChar w:fldCharType="end"/>
        </w:r>
      </w:hyperlink>
    </w:p>
    <w:p w:rsidR="00750569" w:rsidRPr="008926A0" w:rsidRDefault="00D67E5F" w:rsidP="00750569">
      <w:pPr>
        <w:pStyle w:val="TDC1"/>
        <w:tabs>
          <w:tab w:val="left" w:pos="440"/>
          <w:tab w:val="right" w:leader="dot" w:pos="8828"/>
        </w:tabs>
        <w:rPr>
          <w:rFonts w:ascii="Arial" w:eastAsiaTheme="minorEastAsia" w:hAnsi="Arial" w:cs="Arial"/>
          <w:noProof/>
          <w:color w:val="244061" w:themeColor="accent1" w:themeShade="80"/>
          <w:sz w:val="24"/>
          <w:lang w:eastAsia="es-CO"/>
        </w:rPr>
      </w:pPr>
      <w:hyperlink w:anchor="_Toc461792288" w:history="1">
        <w:r w:rsidR="00750569" w:rsidRPr="008926A0">
          <w:rPr>
            <w:rStyle w:val="Hipervnculo"/>
            <w:rFonts w:ascii="Arial" w:hAnsi="Arial" w:cs="Arial"/>
            <w:noProof/>
            <w:color w:val="244061" w:themeColor="accent1" w:themeShade="80"/>
            <w:sz w:val="24"/>
            <w:u w:val="none"/>
          </w:rPr>
          <w:t>2.</w:t>
        </w:r>
        <w:r w:rsidR="00750569" w:rsidRPr="008926A0">
          <w:rPr>
            <w:rFonts w:ascii="Arial" w:eastAsiaTheme="minorEastAsia" w:hAnsi="Arial" w:cs="Arial"/>
            <w:noProof/>
            <w:color w:val="244061" w:themeColor="accent1" w:themeShade="80"/>
            <w:sz w:val="24"/>
            <w:lang w:eastAsia="es-CO"/>
          </w:rPr>
          <w:tab/>
        </w:r>
        <w:r w:rsidR="00750569" w:rsidRPr="008926A0">
          <w:rPr>
            <w:rStyle w:val="Hipervnculo"/>
            <w:rFonts w:ascii="Arial" w:hAnsi="Arial" w:cs="Arial"/>
            <w:noProof/>
            <w:color w:val="244061" w:themeColor="accent1" w:themeShade="80"/>
            <w:sz w:val="24"/>
            <w:u w:val="none"/>
          </w:rPr>
          <w:t>ALCANCE</w:t>
        </w:r>
        <w:r w:rsidR="00750569" w:rsidRPr="008926A0">
          <w:rPr>
            <w:rFonts w:ascii="Arial" w:hAnsi="Arial" w:cs="Arial"/>
            <w:noProof/>
            <w:webHidden/>
            <w:color w:val="244061" w:themeColor="accent1" w:themeShade="80"/>
            <w:sz w:val="24"/>
          </w:rPr>
          <w:tab/>
        </w:r>
        <w:r w:rsidR="00750569" w:rsidRPr="008926A0">
          <w:rPr>
            <w:rFonts w:ascii="Arial" w:hAnsi="Arial" w:cs="Arial"/>
            <w:noProof/>
            <w:webHidden/>
            <w:color w:val="244061" w:themeColor="accent1" w:themeShade="80"/>
            <w:sz w:val="24"/>
          </w:rPr>
          <w:fldChar w:fldCharType="begin"/>
        </w:r>
        <w:r w:rsidR="00750569" w:rsidRPr="008926A0">
          <w:rPr>
            <w:rFonts w:ascii="Arial" w:hAnsi="Arial" w:cs="Arial"/>
            <w:noProof/>
            <w:webHidden/>
            <w:color w:val="244061" w:themeColor="accent1" w:themeShade="80"/>
            <w:sz w:val="24"/>
          </w:rPr>
          <w:instrText xml:space="preserve"> PAGEREF _Toc461792288 \h </w:instrText>
        </w:r>
        <w:r w:rsidR="00750569" w:rsidRPr="008926A0">
          <w:rPr>
            <w:rFonts w:ascii="Arial" w:hAnsi="Arial" w:cs="Arial"/>
            <w:noProof/>
            <w:webHidden/>
            <w:color w:val="244061" w:themeColor="accent1" w:themeShade="80"/>
            <w:sz w:val="24"/>
          </w:rPr>
        </w:r>
        <w:r w:rsidR="00750569" w:rsidRPr="008926A0">
          <w:rPr>
            <w:rFonts w:ascii="Arial" w:hAnsi="Arial" w:cs="Arial"/>
            <w:noProof/>
            <w:webHidden/>
            <w:color w:val="244061" w:themeColor="accent1" w:themeShade="80"/>
            <w:sz w:val="24"/>
          </w:rPr>
          <w:fldChar w:fldCharType="separate"/>
        </w:r>
        <w:r w:rsidR="00CA6B71">
          <w:rPr>
            <w:rFonts w:ascii="Arial" w:hAnsi="Arial" w:cs="Arial"/>
            <w:noProof/>
            <w:webHidden/>
            <w:color w:val="244061" w:themeColor="accent1" w:themeShade="80"/>
            <w:sz w:val="24"/>
          </w:rPr>
          <w:t>4</w:t>
        </w:r>
        <w:r w:rsidR="00750569" w:rsidRPr="008926A0">
          <w:rPr>
            <w:rFonts w:ascii="Arial" w:hAnsi="Arial" w:cs="Arial"/>
            <w:noProof/>
            <w:webHidden/>
            <w:color w:val="244061" w:themeColor="accent1" w:themeShade="80"/>
            <w:sz w:val="24"/>
          </w:rPr>
          <w:fldChar w:fldCharType="end"/>
        </w:r>
      </w:hyperlink>
    </w:p>
    <w:p w:rsidR="00750569" w:rsidRPr="008926A0" w:rsidRDefault="00D67E5F" w:rsidP="00750569">
      <w:pPr>
        <w:pStyle w:val="TDC1"/>
        <w:tabs>
          <w:tab w:val="left" w:pos="440"/>
          <w:tab w:val="right" w:leader="dot" w:pos="8828"/>
        </w:tabs>
        <w:rPr>
          <w:rFonts w:ascii="Arial" w:eastAsiaTheme="minorEastAsia" w:hAnsi="Arial" w:cs="Arial"/>
          <w:noProof/>
          <w:color w:val="244061" w:themeColor="accent1" w:themeShade="80"/>
          <w:sz w:val="24"/>
          <w:lang w:eastAsia="es-CO"/>
        </w:rPr>
      </w:pPr>
      <w:hyperlink w:anchor="_Toc461792289" w:history="1">
        <w:r w:rsidR="00750569" w:rsidRPr="008926A0">
          <w:rPr>
            <w:rStyle w:val="Hipervnculo"/>
            <w:rFonts w:ascii="Arial" w:hAnsi="Arial" w:cs="Arial"/>
            <w:noProof/>
            <w:color w:val="244061" w:themeColor="accent1" w:themeShade="80"/>
            <w:sz w:val="24"/>
            <w:u w:val="none"/>
          </w:rPr>
          <w:t>3.</w:t>
        </w:r>
        <w:r w:rsidR="00750569" w:rsidRPr="008926A0">
          <w:rPr>
            <w:rFonts w:ascii="Arial" w:eastAsiaTheme="minorEastAsia" w:hAnsi="Arial" w:cs="Arial"/>
            <w:noProof/>
            <w:color w:val="244061" w:themeColor="accent1" w:themeShade="80"/>
            <w:sz w:val="24"/>
            <w:lang w:eastAsia="es-CO"/>
          </w:rPr>
          <w:tab/>
        </w:r>
        <w:r w:rsidR="00750569" w:rsidRPr="008926A0">
          <w:rPr>
            <w:rStyle w:val="Hipervnculo"/>
            <w:rFonts w:ascii="Arial" w:eastAsia="Times New Roman" w:hAnsi="Arial" w:cs="Arial"/>
            <w:noProof/>
            <w:color w:val="244061" w:themeColor="accent1" w:themeShade="80"/>
            <w:sz w:val="24"/>
            <w:u w:val="none"/>
            <w:lang w:val="es-ES" w:eastAsia="es-CO"/>
          </w:rPr>
          <w:t>MECANISMOS</w:t>
        </w:r>
        <w:r w:rsidR="00750569" w:rsidRPr="008926A0">
          <w:rPr>
            <w:rStyle w:val="Hipervnculo"/>
            <w:rFonts w:ascii="Arial" w:hAnsi="Arial" w:cs="Arial"/>
            <w:noProof/>
            <w:color w:val="244061" w:themeColor="accent1" w:themeShade="80"/>
            <w:sz w:val="24"/>
            <w:u w:val="none"/>
          </w:rPr>
          <w:t xml:space="preserve"> PARA MEJORAR LA ATENCIÓN AL CIUDADANO</w:t>
        </w:r>
        <w:r w:rsidR="00750569" w:rsidRPr="008926A0">
          <w:rPr>
            <w:rFonts w:ascii="Arial" w:hAnsi="Arial" w:cs="Arial"/>
            <w:noProof/>
            <w:webHidden/>
            <w:color w:val="244061" w:themeColor="accent1" w:themeShade="80"/>
            <w:sz w:val="24"/>
          </w:rPr>
          <w:tab/>
        </w:r>
        <w:r w:rsidR="00750569" w:rsidRPr="008926A0">
          <w:rPr>
            <w:rFonts w:ascii="Arial" w:hAnsi="Arial" w:cs="Arial"/>
            <w:noProof/>
            <w:webHidden/>
            <w:color w:val="244061" w:themeColor="accent1" w:themeShade="80"/>
            <w:sz w:val="24"/>
          </w:rPr>
          <w:fldChar w:fldCharType="begin"/>
        </w:r>
        <w:r w:rsidR="00750569" w:rsidRPr="008926A0">
          <w:rPr>
            <w:rFonts w:ascii="Arial" w:hAnsi="Arial" w:cs="Arial"/>
            <w:noProof/>
            <w:webHidden/>
            <w:color w:val="244061" w:themeColor="accent1" w:themeShade="80"/>
            <w:sz w:val="24"/>
          </w:rPr>
          <w:instrText xml:space="preserve"> PAGEREF _Toc461792289 \h </w:instrText>
        </w:r>
        <w:r w:rsidR="00750569" w:rsidRPr="008926A0">
          <w:rPr>
            <w:rFonts w:ascii="Arial" w:hAnsi="Arial" w:cs="Arial"/>
            <w:noProof/>
            <w:webHidden/>
            <w:color w:val="244061" w:themeColor="accent1" w:themeShade="80"/>
            <w:sz w:val="24"/>
          </w:rPr>
        </w:r>
        <w:r w:rsidR="00750569" w:rsidRPr="008926A0">
          <w:rPr>
            <w:rFonts w:ascii="Arial" w:hAnsi="Arial" w:cs="Arial"/>
            <w:noProof/>
            <w:webHidden/>
            <w:color w:val="244061" w:themeColor="accent1" w:themeShade="80"/>
            <w:sz w:val="24"/>
          </w:rPr>
          <w:fldChar w:fldCharType="separate"/>
        </w:r>
        <w:r w:rsidR="00CA6B71">
          <w:rPr>
            <w:rFonts w:ascii="Arial" w:hAnsi="Arial" w:cs="Arial"/>
            <w:noProof/>
            <w:webHidden/>
            <w:color w:val="244061" w:themeColor="accent1" w:themeShade="80"/>
            <w:sz w:val="24"/>
          </w:rPr>
          <w:t>4</w:t>
        </w:r>
        <w:r w:rsidR="00750569" w:rsidRPr="008926A0">
          <w:rPr>
            <w:rFonts w:ascii="Arial" w:hAnsi="Arial" w:cs="Arial"/>
            <w:noProof/>
            <w:webHidden/>
            <w:color w:val="244061" w:themeColor="accent1" w:themeShade="80"/>
            <w:sz w:val="24"/>
          </w:rPr>
          <w:fldChar w:fldCharType="end"/>
        </w:r>
      </w:hyperlink>
    </w:p>
    <w:p w:rsidR="00750569" w:rsidRPr="008926A0" w:rsidRDefault="00D67E5F" w:rsidP="00750569">
      <w:pPr>
        <w:pStyle w:val="TDC1"/>
        <w:tabs>
          <w:tab w:val="left" w:pos="440"/>
          <w:tab w:val="right" w:leader="dot" w:pos="8828"/>
        </w:tabs>
        <w:rPr>
          <w:rFonts w:ascii="Arial" w:eastAsiaTheme="minorEastAsia" w:hAnsi="Arial" w:cs="Arial"/>
          <w:noProof/>
          <w:color w:val="244061" w:themeColor="accent1" w:themeShade="80"/>
          <w:sz w:val="24"/>
          <w:lang w:eastAsia="es-CO"/>
        </w:rPr>
      </w:pPr>
      <w:hyperlink w:anchor="_Toc461792290" w:history="1">
        <w:r w:rsidR="00750569" w:rsidRPr="008926A0">
          <w:rPr>
            <w:rStyle w:val="Hipervnculo"/>
            <w:rFonts w:ascii="Arial" w:hAnsi="Arial" w:cs="Arial"/>
            <w:noProof/>
            <w:color w:val="244061" w:themeColor="accent1" w:themeShade="80"/>
            <w:sz w:val="24"/>
            <w:u w:val="none"/>
          </w:rPr>
          <w:t>4.</w:t>
        </w:r>
        <w:r w:rsidR="00750569" w:rsidRPr="008926A0">
          <w:rPr>
            <w:rFonts w:ascii="Arial" w:eastAsiaTheme="minorEastAsia" w:hAnsi="Arial" w:cs="Arial"/>
            <w:noProof/>
            <w:color w:val="244061" w:themeColor="accent1" w:themeShade="80"/>
            <w:sz w:val="24"/>
            <w:lang w:eastAsia="es-CO"/>
          </w:rPr>
          <w:tab/>
        </w:r>
        <w:r w:rsidR="00750569" w:rsidRPr="008926A0">
          <w:rPr>
            <w:rStyle w:val="Hipervnculo"/>
            <w:rFonts w:ascii="Arial" w:hAnsi="Arial" w:cs="Arial"/>
            <w:noProof/>
            <w:color w:val="244061" w:themeColor="accent1" w:themeShade="80"/>
            <w:sz w:val="24"/>
            <w:u w:val="none"/>
          </w:rPr>
          <w:t>MECANISMOS DE PARTICIPACION CIUDADANA</w:t>
        </w:r>
        <w:r w:rsidR="00750569" w:rsidRPr="008926A0">
          <w:rPr>
            <w:rFonts w:ascii="Arial" w:hAnsi="Arial" w:cs="Arial"/>
            <w:noProof/>
            <w:webHidden/>
            <w:color w:val="244061" w:themeColor="accent1" w:themeShade="80"/>
            <w:sz w:val="24"/>
          </w:rPr>
          <w:tab/>
        </w:r>
        <w:r w:rsidR="00750569" w:rsidRPr="008926A0">
          <w:rPr>
            <w:rFonts w:ascii="Arial" w:hAnsi="Arial" w:cs="Arial"/>
            <w:noProof/>
            <w:webHidden/>
            <w:color w:val="244061" w:themeColor="accent1" w:themeShade="80"/>
            <w:sz w:val="24"/>
          </w:rPr>
          <w:fldChar w:fldCharType="begin"/>
        </w:r>
        <w:r w:rsidR="00750569" w:rsidRPr="008926A0">
          <w:rPr>
            <w:rFonts w:ascii="Arial" w:hAnsi="Arial" w:cs="Arial"/>
            <w:noProof/>
            <w:webHidden/>
            <w:color w:val="244061" w:themeColor="accent1" w:themeShade="80"/>
            <w:sz w:val="24"/>
          </w:rPr>
          <w:instrText xml:space="preserve"> PAGEREF _Toc461792290 \h </w:instrText>
        </w:r>
        <w:r w:rsidR="00750569" w:rsidRPr="008926A0">
          <w:rPr>
            <w:rFonts w:ascii="Arial" w:hAnsi="Arial" w:cs="Arial"/>
            <w:noProof/>
            <w:webHidden/>
            <w:color w:val="244061" w:themeColor="accent1" w:themeShade="80"/>
            <w:sz w:val="24"/>
          </w:rPr>
        </w:r>
        <w:r w:rsidR="00750569" w:rsidRPr="008926A0">
          <w:rPr>
            <w:rFonts w:ascii="Arial" w:hAnsi="Arial" w:cs="Arial"/>
            <w:noProof/>
            <w:webHidden/>
            <w:color w:val="244061" w:themeColor="accent1" w:themeShade="80"/>
            <w:sz w:val="24"/>
          </w:rPr>
          <w:fldChar w:fldCharType="separate"/>
        </w:r>
        <w:r w:rsidR="00CA6B71">
          <w:rPr>
            <w:rFonts w:ascii="Arial" w:hAnsi="Arial" w:cs="Arial"/>
            <w:noProof/>
            <w:webHidden/>
            <w:color w:val="244061" w:themeColor="accent1" w:themeShade="80"/>
            <w:sz w:val="24"/>
          </w:rPr>
          <w:t>5</w:t>
        </w:r>
        <w:r w:rsidR="00750569" w:rsidRPr="008926A0">
          <w:rPr>
            <w:rFonts w:ascii="Arial" w:hAnsi="Arial" w:cs="Arial"/>
            <w:noProof/>
            <w:webHidden/>
            <w:color w:val="244061" w:themeColor="accent1" w:themeShade="80"/>
            <w:sz w:val="24"/>
          </w:rPr>
          <w:fldChar w:fldCharType="end"/>
        </w:r>
      </w:hyperlink>
    </w:p>
    <w:p w:rsidR="00750569" w:rsidRPr="008926A0" w:rsidRDefault="00D67E5F" w:rsidP="00750569">
      <w:pPr>
        <w:pStyle w:val="TDC1"/>
        <w:tabs>
          <w:tab w:val="left" w:pos="440"/>
          <w:tab w:val="right" w:leader="dot" w:pos="8828"/>
        </w:tabs>
        <w:rPr>
          <w:rFonts w:ascii="Arial" w:eastAsiaTheme="minorEastAsia" w:hAnsi="Arial" w:cs="Arial"/>
          <w:noProof/>
          <w:color w:val="244061" w:themeColor="accent1" w:themeShade="80"/>
          <w:sz w:val="24"/>
          <w:lang w:eastAsia="es-CO"/>
        </w:rPr>
      </w:pPr>
      <w:hyperlink w:anchor="_Toc461792291" w:history="1">
        <w:r w:rsidR="00750569" w:rsidRPr="008926A0">
          <w:rPr>
            <w:rStyle w:val="Hipervnculo"/>
            <w:rFonts w:ascii="Arial" w:hAnsi="Arial" w:cs="Arial"/>
            <w:noProof/>
            <w:color w:val="244061" w:themeColor="accent1" w:themeShade="80"/>
            <w:sz w:val="24"/>
            <w:u w:val="none"/>
            <w:lang w:val="es-ES" w:eastAsia="es-CO"/>
          </w:rPr>
          <w:t>5.</w:t>
        </w:r>
        <w:r w:rsidR="00750569" w:rsidRPr="008926A0">
          <w:rPr>
            <w:rFonts w:ascii="Arial" w:eastAsiaTheme="minorEastAsia" w:hAnsi="Arial" w:cs="Arial"/>
            <w:noProof/>
            <w:color w:val="244061" w:themeColor="accent1" w:themeShade="80"/>
            <w:sz w:val="24"/>
            <w:lang w:eastAsia="es-CO"/>
          </w:rPr>
          <w:tab/>
        </w:r>
        <w:r w:rsidR="00750569" w:rsidRPr="008926A0">
          <w:rPr>
            <w:rStyle w:val="Hipervnculo"/>
            <w:rFonts w:ascii="Arial" w:hAnsi="Arial" w:cs="Arial"/>
            <w:noProof/>
            <w:color w:val="244061" w:themeColor="accent1" w:themeShade="80"/>
            <w:sz w:val="24"/>
            <w:u w:val="none"/>
            <w:lang w:val="es-ES" w:eastAsia="es-CO"/>
          </w:rPr>
          <w:t>MEDIOS DE PARTICIPACIÓN EN LA AERONAUTICA CIVIL.</w:t>
        </w:r>
        <w:r w:rsidR="00750569" w:rsidRPr="008926A0">
          <w:rPr>
            <w:rFonts w:ascii="Arial" w:hAnsi="Arial" w:cs="Arial"/>
            <w:noProof/>
            <w:webHidden/>
            <w:color w:val="244061" w:themeColor="accent1" w:themeShade="80"/>
            <w:sz w:val="24"/>
          </w:rPr>
          <w:tab/>
        </w:r>
        <w:r w:rsidR="00750569" w:rsidRPr="008926A0">
          <w:rPr>
            <w:rFonts w:ascii="Arial" w:hAnsi="Arial" w:cs="Arial"/>
            <w:noProof/>
            <w:webHidden/>
            <w:color w:val="244061" w:themeColor="accent1" w:themeShade="80"/>
            <w:sz w:val="24"/>
          </w:rPr>
          <w:fldChar w:fldCharType="begin"/>
        </w:r>
        <w:r w:rsidR="00750569" w:rsidRPr="008926A0">
          <w:rPr>
            <w:rFonts w:ascii="Arial" w:hAnsi="Arial" w:cs="Arial"/>
            <w:noProof/>
            <w:webHidden/>
            <w:color w:val="244061" w:themeColor="accent1" w:themeShade="80"/>
            <w:sz w:val="24"/>
          </w:rPr>
          <w:instrText xml:space="preserve"> PAGEREF _Toc461792291 \h </w:instrText>
        </w:r>
        <w:r w:rsidR="00750569" w:rsidRPr="008926A0">
          <w:rPr>
            <w:rFonts w:ascii="Arial" w:hAnsi="Arial" w:cs="Arial"/>
            <w:noProof/>
            <w:webHidden/>
            <w:color w:val="244061" w:themeColor="accent1" w:themeShade="80"/>
            <w:sz w:val="24"/>
          </w:rPr>
        </w:r>
        <w:r w:rsidR="00750569" w:rsidRPr="008926A0">
          <w:rPr>
            <w:rFonts w:ascii="Arial" w:hAnsi="Arial" w:cs="Arial"/>
            <w:noProof/>
            <w:webHidden/>
            <w:color w:val="244061" w:themeColor="accent1" w:themeShade="80"/>
            <w:sz w:val="24"/>
          </w:rPr>
          <w:fldChar w:fldCharType="separate"/>
        </w:r>
        <w:r w:rsidR="00CA6B71">
          <w:rPr>
            <w:rFonts w:ascii="Arial" w:hAnsi="Arial" w:cs="Arial"/>
            <w:noProof/>
            <w:webHidden/>
            <w:color w:val="244061" w:themeColor="accent1" w:themeShade="80"/>
            <w:sz w:val="24"/>
          </w:rPr>
          <w:t>5</w:t>
        </w:r>
        <w:r w:rsidR="00750569" w:rsidRPr="008926A0">
          <w:rPr>
            <w:rFonts w:ascii="Arial" w:hAnsi="Arial" w:cs="Arial"/>
            <w:noProof/>
            <w:webHidden/>
            <w:color w:val="244061" w:themeColor="accent1" w:themeShade="80"/>
            <w:sz w:val="24"/>
          </w:rPr>
          <w:fldChar w:fldCharType="end"/>
        </w:r>
      </w:hyperlink>
    </w:p>
    <w:p w:rsidR="00750569" w:rsidRPr="008926A0" w:rsidRDefault="00D67E5F" w:rsidP="00750569">
      <w:pPr>
        <w:pStyle w:val="TDC1"/>
        <w:tabs>
          <w:tab w:val="left" w:pos="440"/>
          <w:tab w:val="right" w:leader="dot" w:pos="8828"/>
        </w:tabs>
        <w:rPr>
          <w:rFonts w:ascii="Arial" w:eastAsiaTheme="minorEastAsia" w:hAnsi="Arial" w:cs="Arial"/>
          <w:noProof/>
          <w:color w:val="244061" w:themeColor="accent1" w:themeShade="80"/>
          <w:sz w:val="24"/>
          <w:lang w:eastAsia="es-CO"/>
        </w:rPr>
      </w:pPr>
      <w:hyperlink w:anchor="_Toc461792292" w:history="1">
        <w:r w:rsidR="00750569" w:rsidRPr="008926A0">
          <w:rPr>
            <w:rStyle w:val="Hipervnculo"/>
            <w:rFonts w:ascii="Arial" w:eastAsia="Times New Roman" w:hAnsi="Arial" w:cs="Arial"/>
            <w:noProof/>
            <w:color w:val="244061" w:themeColor="accent1" w:themeShade="80"/>
            <w:sz w:val="24"/>
            <w:u w:val="none"/>
            <w:lang w:val="es-ES" w:eastAsia="es-CO"/>
          </w:rPr>
          <w:t>6.</w:t>
        </w:r>
        <w:r w:rsidR="00750569" w:rsidRPr="008926A0">
          <w:rPr>
            <w:rFonts w:ascii="Arial" w:eastAsiaTheme="minorEastAsia" w:hAnsi="Arial" w:cs="Arial"/>
            <w:noProof/>
            <w:color w:val="244061" w:themeColor="accent1" w:themeShade="80"/>
            <w:sz w:val="24"/>
            <w:lang w:eastAsia="es-CO"/>
          </w:rPr>
          <w:tab/>
        </w:r>
        <w:r w:rsidR="00CA54B0">
          <w:rPr>
            <w:rFonts w:ascii="Arial" w:eastAsiaTheme="minorEastAsia" w:hAnsi="Arial" w:cs="Arial"/>
            <w:noProof/>
            <w:color w:val="244061" w:themeColor="accent1" w:themeShade="80"/>
            <w:sz w:val="24"/>
            <w:lang w:eastAsia="es-CO"/>
          </w:rPr>
          <w:t xml:space="preserve">MECANISMOS DE </w:t>
        </w:r>
        <w:r w:rsidR="00750569" w:rsidRPr="008926A0">
          <w:rPr>
            <w:rStyle w:val="Hipervnculo"/>
            <w:rFonts w:ascii="Arial" w:eastAsia="Times New Roman" w:hAnsi="Arial" w:cs="Arial"/>
            <w:noProof/>
            <w:color w:val="244061" w:themeColor="accent1" w:themeShade="80"/>
            <w:sz w:val="24"/>
            <w:u w:val="none"/>
            <w:lang w:val="es-ES" w:eastAsia="es-CO"/>
          </w:rPr>
          <w:t>PARTICIPACION</w:t>
        </w:r>
        <w:r w:rsidR="00CA54B0">
          <w:rPr>
            <w:rStyle w:val="Hipervnculo"/>
            <w:rFonts w:ascii="Arial" w:eastAsia="Times New Roman" w:hAnsi="Arial" w:cs="Arial"/>
            <w:noProof/>
            <w:color w:val="244061" w:themeColor="accent1" w:themeShade="80"/>
            <w:sz w:val="24"/>
            <w:u w:val="none"/>
            <w:lang w:val="es-ES" w:eastAsia="es-CO"/>
          </w:rPr>
          <w:t>……………………………………………..</w:t>
        </w:r>
        <w:r w:rsidR="008926A0" w:rsidRPr="008926A0">
          <w:rPr>
            <w:rFonts w:ascii="Arial" w:hAnsi="Arial" w:cs="Arial"/>
            <w:noProof/>
            <w:webHidden/>
            <w:color w:val="244061" w:themeColor="accent1" w:themeShade="80"/>
            <w:sz w:val="24"/>
          </w:rPr>
          <w:t>.</w:t>
        </w:r>
      </w:hyperlink>
      <w:r w:rsidR="00E055D8">
        <w:rPr>
          <w:rFonts w:ascii="Arial" w:hAnsi="Arial" w:cs="Arial"/>
          <w:noProof/>
          <w:color w:val="244061" w:themeColor="accent1" w:themeShade="80"/>
          <w:sz w:val="24"/>
        </w:rPr>
        <w:t>7</w:t>
      </w:r>
    </w:p>
    <w:p w:rsidR="00750569" w:rsidRPr="008926A0" w:rsidRDefault="00D67E5F" w:rsidP="00750569">
      <w:pPr>
        <w:pStyle w:val="TDC1"/>
        <w:tabs>
          <w:tab w:val="left" w:pos="440"/>
          <w:tab w:val="right" w:leader="dot" w:pos="8828"/>
        </w:tabs>
        <w:rPr>
          <w:rFonts w:ascii="Arial" w:eastAsiaTheme="minorEastAsia" w:hAnsi="Arial" w:cs="Arial"/>
          <w:noProof/>
          <w:color w:val="244061" w:themeColor="accent1" w:themeShade="80"/>
          <w:sz w:val="24"/>
          <w:lang w:eastAsia="es-CO"/>
        </w:rPr>
      </w:pPr>
      <w:hyperlink w:anchor="_Toc461792293" w:history="1">
        <w:r w:rsidR="00750569" w:rsidRPr="008926A0">
          <w:rPr>
            <w:rStyle w:val="Hipervnculo"/>
            <w:rFonts w:ascii="Arial" w:hAnsi="Arial" w:cs="Arial"/>
            <w:noProof/>
            <w:color w:val="244061" w:themeColor="accent1" w:themeShade="80"/>
            <w:sz w:val="24"/>
            <w:u w:val="none"/>
          </w:rPr>
          <w:t>7.</w:t>
        </w:r>
        <w:r w:rsidR="00750569" w:rsidRPr="008926A0">
          <w:rPr>
            <w:rFonts w:ascii="Arial" w:eastAsiaTheme="minorEastAsia" w:hAnsi="Arial" w:cs="Arial"/>
            <w:noProof/>
            <w:color w:val="244061" w:themeColor="accent1" w:themeShade="80"/>
            <w:sz w:val="24"/>
            <w:lang w:eastAsia="es-CO"/>
          </w:rPr>
          <w:tab/>
        </w:r>
        <w:r w:rsidR="00750569" w:rsidRPr="008926A0">
          <w:rPr>
            <w:rStyle w:val="Hipervnculo"/>
            <w:rFonts w:ascii="Arial" w:hAnsi="Arial" w:cs="Arial"/>
            <w:noProof/>
            <w:color w:val="244061" w:themeColor="accent1" w:themeShade="80"/>
            <w:sz w:val="24"/>
            <w:u w:val="none"/>
          </w:rPr>
          <w:t>NORMATIVIDAD APLICABLE A LA PARTICIPACION CIUDADANA</w:t>
        </w:r>
        <w:r w:rsidR="00750569" w:rsidRPr="008926A0">
          <w:rPr>
            <w:rFonts w:ascii="Arial" w:hAnsi="Arial" w:cs="Arial"/>
            <w:noProof/>
            <w:webHidden/>
            <w:color w:val="244061" w:themeColor="accent1" w:themeShade="80"/>
            <w:sz w:val="24"/>
          </w:rPr>
          <w:tab/>
        </w:r>
        <w:r w:rsidR="00750569" w:rsidRPr="008926A0">
          <w:rPr>
            <w:rFonts w:ascii="Arial" w:hAnsi="Arial" w:cs="Arial"/>
            <w:noProof/>
            <w:webHidden/>
            <w:color w:val="244061" w:themeColor="accent1" w:themeShade="80"/>
            <w:sz w:val="24"/>
          </w:rPr>
          <w:fldChar w:fldCharType="begin"/>
        </w:r>
        <w:r w:rsidR="00750569" w:rsidRPr="008926A0">
          <w:rPr>
            <w:rFonts w:ascii="Arial" w:hAnsi="Arial" w:cs="Arial"/>
            <w:noProof/>
            <w:webHidden/>
            <w:color w:val="244061" w:themeColor="accent1" w:themeShade="80"/>
            <w:sz w:val="24"/>
          </w:rPr>
          <w:instrText xml:space="preserve"> PAGEREF _Toc461792293 \h </w:instrText>
        </w:r>
        <w:r w:rsidR="00750569" w:rsidRPr="008926A0">
          <w:rPr>
            <w:rFonts w:ascii="Arial" w:hAnsi="Arial" w:cs="Arial"/>
            <w:noProof/>
            <w:webHidden/>
            <w:color w:val="244061" w:themeColor="accent1" w:themeShade="80"/>
            <w:sz w:val="24"/>
          </w:rPr>
        </w:r>
        <w:r w:rsidR="00750569" w:rsidRPr="008926A0">
          <w:rPr>
            <w:rFonts w:ascii="Arial" w:hAnsi="Arial" w:cs="Arial"/>
            <w:noProof/>
            <w:webHidden/>
            <w:color w:val="244061" w:themeColor="accent1" w:themeShade="80"/>
            <w:sz w:val="24"/>
          </w:rPr>
          <w:fldChar w:fldCharType="separate"/>
        </w:r>
        <w:r w:rsidR="00CA6B71">
          <w:rPr>
            <w:rFonts w:ascii="Arial" w:hAnsi="Arial" w:cs="Arial"/>
            <w:noProof/>
            <w:webHidden/>
            <w:color w:val="244061" w:themeColor="accent1" w:themeShade="80"/>
            <w:sz w:val="24"/>
          </w:rPr>
          <w:t>10</w:t>
        </w:r>
        <w:r w:rsidR="00750569" w:rsidRPr="008926A0">
          <w:rPr>
            <w:rFonts w:ascii="Arial" w:hAnsi="Arial" w:cs="Arial"/>
            <w:noProof/>
            <w:webHidden/>
            <w:color w:val="244061" w:themeColor="accent1" w:themeShade="80"/>
            <w:sz w:val="24"/>
          </w:rPr>
          <w:fldChar w:fldCharType="end"/>
        </w:r>
      </w:hyperlink>
    </w:p>
    <w:p w:rsidR="00750569" w:rsidRPr="008926A0" w:rsidRDefault="00750569" w:rsidP="00CE01D3">
      <w:pPr>
        <w:jc w:val="both"/>
        <w:rPr>
          <w:rFonts w:ascii="Arial" w:hAnsi="Arial" w:cs="Arial"/>
          <w:b/>
          <w:sz w:val="24"/>
        </w:rPr>
      </w:pPr>
    </w:p>
    <w:p w:rsidR="00870610" w:rsidRDefault="00870610" w:rsidP="00CE01D3">
      <w:pPr>
        <w:jc w:val="both"/>
        <w:rPr>
          <w:rFonts w:ascii="Arial" w:hAnsi="Arial" w:cs="Arial"/>
          <w:b/>
          <w:sz w:val="24"/>
        </w:rPr>
      </w:pPr>
    </w:p>
    <w:p w:rsidR="004879BE" w:rsidRPr="00E76E20" w:rsidRDefault="004879BE" w:rsidP="008926A0">
      <w:pPr>
        <w:pStyle w:val="TtuloTDC"/>
        <w:rPr>
          <w:rFonts w:ascii="Arial" w:hAnsi="Arial" w:cs="Arial"/>
          <w:sz w:val="24"/>
        </w:rPr>
      </w:pPr>
    </w:p>
    <w:p w:rsidR="004879BE" w:rsidRDefault="004879BE">
      <w:pPr>
        <w:rPr>
          <w:rFonts w:ascii="Arial" w:hAnsi="Arial" w:cs="Arial"/>
          <w:b/>
          <w:sz w:val="24"/>
        </w:rPr>
      </w:pPr>
    </w:p>
    <w:p w:rsidR="00870610" w:rsidRDefault="00870610">
      <w:pPr>
        <w:rPr>
          <w:rFonts w:ascii="Arial" w:hAnsi="Arial" w:cs="Arial"/>
          <w:b/>
          <w:sz w:val="24"/>
        </w:rPr>
      </w:pPr>
    </w:p>
    <w:p w:rsidR="00870610" w:rsidRDefault="00870610">
      <w:pPr>
        <w:rPr>
          <w:rFonts w:ascii="Arial" w:hAnsi="Arial" w:cs="Arial"/>
          <w:b/>
          <w:sz w:val="24"/>
        </w:rPr>
      </w:pPr>
    </w:p>
    <w:p w:rsidR="00870610" w:rsidRDefault="00870610">
      <w:pPr>
        <w:rPr>
          <w:rFonts w:ascii="Arial" w:hAnsi="Arial" w:cs="Arial"/>
          <w:b/>
          <w:sz w:val="24"/>
        </w:rPr>
      </w:pPr>
    </w:p>
    <w:p w:rsidR="00870610" w:rsidRDefault="00870610">
      <w:pPr>
        <w:rPr>
          <w:rFonts w:ascii="Arial" w:hAnsi="Arial" w:cs="Arial"/>
          <w:b/>
          <w:sz w:val="24"/>
        </w:rPr>
      </w:pPr>
    </w:p>
    <w:p w:rsidR="00870610" w:rsidRDefault="00870610">
      <w:pPr>
        <w:rPr>
          <w:rFonts w:ascii="Arial" w:hAnsi="Arial" w:cs="Arial"/>
          <w:b/>
          <w:sz w:val="24"/>
        </w:rPr>
      </w:pPr>
    </w:p>
    <w:p w:rsidR="00870610" w:rsidRDefault="00870610">
      <w:pPr>
        <w:rPr>
          <w:rFonts w:ascii="Arial" w:hAnsi="Arial" w:cs="Arial"/>
          <w:b/>
          <w:sz w:val="24"/>
        </w:rPr>
      </w:pPr>
    </w:p>
    <w:p w:rsidR="00870610" w:rsidRPr="00E76E20" w:rsidRDefault="00870610">
      <w:pPr>
        <w:rPr>
          <w:rFonts w:ascii="Arial" w:hAnsi="Arial" w:cs="Arial"/>
          <w:b/>
          <w:sz w:val="24"/>
        </w:rPr>
      </w:pPr>
    </w:p>
    <w:p w:rsidR="003A098A" w:rsidRPr="00E76E20" w:rsidRDefault="003A098A" w:rsidP="00CE01D3">
      <w:pPr>
        <w:jc w:val="center"/>
        <w:rPr>
          <w:rFonts w:ascii="Arial" w:hAnsi="Arial" w:cs="Arial"/>
          <w:b/>
          <w:sz w:val="24"/>
        </w:rPr>
      </w:pPr>
    </w:p>
    <w:p w:rsidR="004879BE" w:rsidRDefault="004879BE" w:rsidP="004879BE">
      <w:pPr>
        <w:pStyle w:val="Ttulo1"/>
        <w:jc w:val="center"/>
        <w:rPr>
          <w:rFonts w:ascii="Arial" w:hAnsi="Arial" w:cs="Arial"/>
          <w:sz w:val="24"/>
          <w:szCs w:val="22"/>
        </w:rPr>
      </w:pPr>
    </w:p>
    <w:p w:rsidR="00870610" w:rsidRDefault="00870610" w:rsidP="00870610"/>
    <w:p w:rsidR="00870610" w:rsidRPr="00870610" w:rsidRDefault="00870610" w:rsidP="00870610"/>
    <w:p w:rsidR="007304EB" w:rsidRPr="005F71B2" w:rsidRDefault="004879BE" w:rsidP="004879BE">
      <w:pPr>
        <w:pStyle w:val="Ttulo1"/>
        <w:jc w:val="center"/>
        <w:rPr>
          <w:rFonts w:ascii="Arial" w:hAnsi="Arial" w:cs="Arial"/>
          <w:color w:val="17365D" w:themeColor="text2" w:themeShade="BF"/>
          <w:sz w:val="24"/>
          <w:szCs w:val="22"/>
        </w:rPr>
      </w:pPr>
      <w:bookmarkStart w:id="0" w:name="_Toc461792286"/>
      <w:r w:rsidRPr="005F71B2">
        <w:rPr>
          <w:rFonts w:ascii="Arial" w:hAnsi="Arial" w:cs="Arial"/>
          <w:color w:val="17365D" w:themeColor="text2" w:themeShade="BF"/>
          <w:sz w:val="24"/>
          <w:szCs w:val="22"/>
        </w:rPr>
        <w:t>INTRODUCCIÓN</w:t>
      </w:r>
      <w:bookmarkEnd w:id="0"/>
    </w:p>
    <w:p w:rsidR="004879BE" w:rsidRPr="00E76E20" w:rsidRDefault="004879BE" w:rsidP="00B35260">
      <w:pPr>
        <w:jc w:val="both"/>
        <w:rPr>
          <w:rFonts w:ascii="Arial" w:hAnsi="Arial" w:cs="Arial"/>
          <w:sz w:val="24"/>
        </w:rPr>
      </w:pPr>
    </w:p>
    <w:p w:rsidR="00B35260" w:rsidRPr="00955FEC" w:rsidRDefault="00B35260" w:rsidP="00B35260">
      <w:pPr>
        <w:jc w:val="both"/>
        <w:rPr>
          <w:rFonts w:ascii="Arial" w:hAnsi="Arial" w:cs="Arial"/>
          <w:sz w:val="24"/>
        </w:rPr>
      </w:pPr>
      <w:r w:rsidRPr="00955FEC">
        <w:rPr>
          <w:rFonts w:ascii="Arial" w:hAnsi="Arial" w:cs="Arial"/>
          <w:sz w:val="24"/>
        </w:rPr>
        <w:t>La Aeronáutica Civil como ente rector de la aviación civil, se compromete a satisfacer las necesidades y expectativas de la sociedad, los clientes y los usuarios de sus servicios; cumpliendo los requisitos legales y reglamentarios aplicables; garantizando la seguridad operacional mediante el desarrollo ordenado de la aviación civil, de la industria aérea y la utilización segura del espacio aéreo colombiano.</w:t>
      </w:r>
    </w:p>
    <w:p w:rsidR="00B35260" w:rsidRPr="00955FEC" w:rsidRDefault="00B35260" w:rsidP="00B35260">
      <w:pPr>
        <w:jc w:val="both"/>
        <w:rPr>
          <w:rFonts w:ascii="Arial" w:hAnsi="Arial" w:cs="Arial"/>
          <w:sz w:val="24"/>
        </w:rPr>
      </w:pPr>
      <w:r w:rsidRPr="00955FEC">
        <w:rPr>
          <w:rFonts w:ascii="Arial" w:hAnsi="Arial" w:cs="Arial"/>
          <w:sz w:val="24"/>
        </w:rPr>
        <w:t>Este propósito se sustenta en el talento humano idóneo, la viabilidad financiera, la responsabilidad social y ambiental, aplicando los principios de calidad, enfocando su gestión en el mejoramiento continuo como estrategia para la competitividad organizacional, bajo los lineamientos de la norma NTCGP1000 vigente. Enfocada principalmente a la satisfacción de las necesidades y expectativas de los clientes y usuarios internos y externos de la aviación civil y la sociedad en general.</w:t>
      </w:r>
    </w:p>
    <w:p w:rsidR="00B35260" w:rsidRPr="00955FEC" w:rsidRDefault="00B35260" w:rsidP="00B35260">
      <w:pPr>
        <w:jc w:val="both"/>
        <w:rPr>
          <w:rFonts w:ascii="Arial" w:hAnsi="Arial" w:cs="Arial"/>
          <w:sz w:val="24"/>
        </w:rPr>
      </w:pPr>
      <w:r w:rsidRPr="00955FEC">
        <w:rPr>
          <w:rFonts w:ascii="Arial" w:hAnsi="Arial" w:cs="Arial"/>
          <w:sz w:val="24"/>
        </w:rPr>
        <w:t>Mejora la eficacia y eficiencia en los procesos actuales mediante la adopción de modelos de gestión que nos permitan realizar nuestras actividades de una manera planificada y organizada mediante procesos de mejoramiento continuo y adopción de las mejores prácticas empresariales.</w:t>
      </w:r>
    </w:p>
    <w:p w:rsidR="00B35260" w:rsidRPr="00955FEC" w:rsidRDefault="00B35260" w:rsidP="00B35260">
      <w:pPr>
        <w:jc w:val="both"/>
        <w:rPr>
          <w:rFonts w:ascii="Arial" w:hAnsi="Arial" w:cs="Arial"/>
          <w:sz w:val="24"/>
        </w:rPr>
      </w:pPr>
      <w:r w:rsidRPr="00955FEC">
        <w:rPr>
          <w:rFonts w:ascii="Arial" w:hAnsi="Arial" w:cs="Arial"/>
          <w:sz w:val="24"/>
        </w:rPr>
        <w:t>Así mismo, con esta estrategia se busca el aumento de la productividad del talento humano, del mejoramiento del desempeño institucional de modo que se perciba calidad en el servicio, en la infraestructura y en los sistemas de información, acordes a la normatividad y estándares nacionales e internacionales.</w:t>
      </w:r>
    </w:p>
    <w:p w:rsidR="004879BE" w:rsidRPr="00E76E20" w:rsidRDefault="004879BE">
      <w:pPr>
        <w:rPr>
          <w:rFonts w:ascii="Arial" w:hAnsi="Arial" w:cs="Arial"/>
        </w:rPr>
      </w:pPr>
      <w:r w:rsidRPr="00E76E20">
        <w:rPr>
          <w:rFonts w:ascii="Arial" w:hAnsi="Arial" w:cs="Arial"/>
        </w:rPr>
        <w:br w:type="page"/>
      </w:r>
    </w:p>
    <w:p w:rsidR="00A42F8C" w:rsidRPr="00E76E20" w:rsidRDefault="00A42F8C" w:rsidP="00B35260">
      <w:pPr>
        <w:jc w:val="both"/>
        <w:rPr>
          <w:rFonts w:ascii="Arial" w:hAnsi="Arial" w:cs="Arial"/>
          <w:sz w:val="24"/>
        </w:rPr>
      </w:pPr>
    </w:p>
    <w:p w:rsidR="00EC0D20" w:rsidRPr="00E76E20" w:rsidRDefault="00EC0D20" w:rsidP="00B35260">
      <w:pPr>
        <w:jc w:val="both"/>
        <w:rPr>
          <w:rFonts w:ascii="Arial" w:hAnsi="Arial" w:cs="Arial"/>
        </w:rPr>
      </w:pPr>
    </w:p>
    <w:p w:rsidR="007D25B7" w:rsidRPr="005F71B2" w:rsidRDefault="007D25B7" w:rsidP="00AC14D7">
      <w:pPr>
        <w:pStyle w:val="Ttulo1"/>
        <w:numPr>
          <w:ilvl w:val="0"/>
          <w:numId w:val="13"/>
        </w:numPr>
        <w:spacing w:before="0" w:line="240" w:lineRule="auto"/>
        <w:rPr>
          <w:rFonts w:ascii="Arial" w:hAnsi="Arial" w:cs="Arial"/>
          <w:color w:val="17365D" w:themeColor="text2" w:themeShade="BF"/>
          <w:sz w:val="22"/>
          <w:szCs w:val="22"/>
        </w:rPr>
      </w:pPr>
      <w:bookmarkStart w:id="1" w:name="_Toc461792287"/>
      <w:r w:rsidRPr="005F71B2">
        <w:rPr>
          <w:rFonts w:ascii="Arial" w:hAnsi="Arial" w:cs="Arial"/>
          <w:color w:val="17365D" w:themeColor="text2" w:themeShade="BF"/>
          <w:sz w:val="22"/>
          <w:szCs w:val="22"/>
        </w:rPr>
        <w:t>OBJETIVO</w:t>
      </w:r>
      <w:bookmarkEnd w:id="1"/>
    </w:p>
    <w:p w:rsidR="00AC14D7" w:rsidRPr="00AC14D7" w:rsidRDefault="00AC14D7" w:rsidP="00AC14D7">
      <w:pPr>
        <w:spacing w:after="0" w:line="240" w:lineRule="auto"/>
      </w:pPr>
    </w:p>
    <w:p w:rsidR="007D25B7" w:rsidRPr="007F7FA8" w:rsidRDefault="007D25B7" w:rsidP="00E055D8">
      <w:pPr>
        <w:spacing w:after="0" w:line="240" w:lineRule="auto"/>
        <w:jc w:val="both"/>
        <w:rPr>
          <w:rFonts w:ascii="Arial" w:hAnsi="Arial" w:cs="Arial"/>
          <w:sz w:val="24"/>
          <w:szCs w:val="24"/>
        </w:rPr>
      </w:pPr>
      <w:r w:rsidRPr="00AC14D7">
        <w:rPr>
          <w:rFonts w:ascii="Arial" w:hAnsi="Arial" w:cs="Arial"/>
          <w:sz w:val="24"/>
          <w:szCs w:val="24"/>
        </w:rPr>
        <w:t xml:space="preserve">Dar a conocer a los </w:t>
      </w:r>
      <w:r w:rsidR="00BF6FBF" w:rsidRPr="00AC14D7">
        <w:rPr>
          <w:rFonts w:ascii="Arial" w:hAnsi="Arial" w:cs="Arial"/>
          <w:sz w:val="24"/>
          <w:szCs w:val="24"/>
        </w:rPr>
        <w:t>ciudadanos,</w:t>
      </w:r>
      <w:r w:rsidRPr="00AC14D7">
        <w:rPr>
          <w:rFonts w:ascii="Arial" w:hAnsi="Arial" w:cs="Arial"/>
          <w:sz w:val="24"/>
          <w:szCs w:val="24"/>
        </w:rPr>
        <w:t xml:space="preserve"> los diferentes escenarios de participación diseñados </w:t>
      </w:r>
      <w:r w:rsidR="006C5F2C" w:rsidRPr="00AC14D7">
        <w:rPr>
          <w:rFonts w:ascii="Arial" w:hAnsi="Arial" w:cs="Arial"/>
          <w:sz w:val="24"/>
          <w:szCs w:val="24"/>
        </w:rPr>
        <w:t>p</w:t>
      </w:r>
      <w:r w:rsidR="00AC14D7" w:rsidRPr="00AC14D7">
        <w:rPr>
          <w:rFonts w:ascii="Arial" w:hAnsi="Arial" w:cs="Arial"/>
          <w:sz w:val="24"/>
          <w:szCs w:val="24"/>
        </w:rPr>
        <w:t>or la entidad</w:t>
      </w:r>
      <w:r w:rsidR="00AC14D7">
        <w:rPr>
          <w:rFonts w:ascii="Arial" w:hAnsi="Arial" w:cs="Arial"/>
          <w:sz w:val="24"/>
          <w:szCs w:val="24"/>
        </w:rPr>
        <w:t>,</w:t>
      </w:r>
      <w:r w:rsidR="00AC14D7" w:rsidRPr="00AC14D7">
        <w:rPr>
          <w:rFonts w:ascii="Arial" w:hAnsi="Arial" w:cs="Arial"/>
          <w:sz w:val="24"/>
          <w:szCs w:val="24"/>
        </w:rPr>
        <w:t xml:space="preserve"> para que la ciudadanía </w:t>
      </w:r>
      <w:r w:rsidR="00AC14D7" w:rsidRPr="00AC14D7">
        <w:rPr>
          <w:rFonts w:ascii="Arial" w:hAnsi="Arial" w:cs="Arial"/>
          <w:sz w:val="24"/>
          <w:szCs w:val="24"/>
          <w:shd w:val="clear" w:color="auto" w:fill="FFFFFF"/>
        </w:rPr>
        <w:t>pueda hacer uso de sus</w:t>
      </w:r>
      <w:r w:rsidR="00AC14D7" w:rsidRPr="00AC14D7">
        <w:rPr>
          <w:rFonts w:ascii="Arial" w:hAnsi="Arial" w:cs="Arial"/>
          <w:sz w:val="24"/>
          <w:szCs w:val="24"/>
        </w:rPr>
        <w:t xml:space="preserve"> </w:t>
      </w:r>
      <w:r w:rsidR="00AC14D7" w:rsidRPr="00AC14D7">
        <w:rPr>
          <w:rFonts w:ascii="Arial" w:hAnsi="Arial" w:cs="Arial"/>
          <w:sz w:val="24"/>
          <w:szCs w:val="24"/>
          <w:shd w:val="clear" w:color="auto" w:fill="FFFFFF"/>
        </w:rPr>
        <w:t xml:space="preserve">derechos y deberes de participación y </w:t>
      </w:r>
      <w:r w:rsidR="00AC14D7" w:rsidRPr="00AC14D7">
        <w:rPr>
          <w:rFonts w:ascii="Arial" w:hAnsi="Arial" w:cs="Arial"/>
          <w:sz w:val="24"/>
          <w:szCs w:val="24"/>
        </w:rPr>
        <w:t xml:space="preserve">pueda </w:t>
      </w:r>
      <w:r w:rsidR="00AC14D7">
        <w:rPr>
          <w:rFonts w:ascii="Arial" w:hAnsi="Arial" w:cs="Arial"/>
          <w:sz w:val="24"/>
          <w:szCs w:val="24"/>
        </w:rPr>
        <w:t xml:space="preserve">tener una mejor </w:t>
      </w:r>
      <w:r w:rsidR="006C5F2C" w:rsidRPr="00AC14D7">
        <w:rPr>
          <w:rFonts w:ascii="Arial" w:hAnsi="Arial" w:cs="Arial"/>
          <w:sz w:val="24"/>
          <w:szCs w:val="24"/>
        </w:rPr>
        <w:t xml:space="preserve">comunicación </w:t>
      </w:r>
      <w:r w:rsidR="006C5F2C" w:rsidRPr="007F7FA8">
        <w:rPr>
          <w:rFonts w:ascii="Arial" w:hAnsi="Arial" w:cs="Arial"/>
          <w:sz w:val="24"/>
          <w:szCs w:val="24"/>
        </w:rPr>
        <w:t xml:space="preserve">con el fin de </w:t>
      </w:r>
      <w:r w:rsidRPr="007F7FA8">
        <w:rPr>
          <w:rFonts w:ascii="Arial" w:hAnsi="Arial" w:cs="Arial"/>
          <w:sz w:val="24"/>
          <w:szCs w:val="24"/>
        </w:rPr>
        <w:t xml:space="preserve">generar espacios de interacción, interlocución y control social. </w:t>
      </w:r>
    </w:p>
    <w:p w:rsidR="00AC14D7" w:rsidRPr="007F7FA8" w:rsidRDefault="00AC14D7" w:rsidP="00AC14D7">
      <w:pPr>
        <w:spacing w:after="0" w:line="240" w:lineRule="auto"/>
        <w:ind w:left="708"/>
        <w:jc w:val="both"/>
        <w:rPr>
          <w:rFonts w:ascii="Arial" w:hAnsi="Arial" w:cs="Arial"/>
          <w:sz w:val="24"/>
          <w:szCs w:val="24"/>
        </w:rPr>
      </w:pPr>
    </w:p>
    <w:p w:rsidR="007D25B7" w:rsidRPr="007F7FA8" w:rsidRDefault="007D25B7" w:rsidP="00AC14D7">
      <w:pPr>
        <w:pStyle w:val="Ttulo1"/>
        <w:numPr>
          <w:ilvl w:val="0"/>
          <w:numId w:val="13"/>
        </w:numPr>
        <w:spacing w:before="0" w:line="240" w:lineRule="auto"/>
        <w:rPr>
          <w:rFonts w:ascii="Arial" w:hAnsi="Arial" w:cs="Arial"/>
          <w:color w:val="17365D" w:themeColor="text2" w:themeShade="BF"/>
          <w:sz w:val="24"/>
          <w:szCs w:val="24"/>
        </w:rPr>
      </w:pPr>
      <w:bookmarkStart w:id="2" w:name="_Toc461792288"/>
      <w:r w:rsidRPr="007F7FA8">
        <w:rPr>
          <w:rFonts w:ascii="Arial" w:hAnsi="Arial" w:cs="Arial"/>
          <w:color w:val="17365D" w:themeColor="text2" w:themeShade="BF"/>
          <w:sz w:val="24"/>
          <w:szCs w:val="24"/>
        </w:rPr>
        <w:t>ALCANCE</w:t>
      </w:r>
      <w:bookmarkEnd w:id="2"/>
    </w:p>
    <w:p w:rsidR="00AC14D7" w:rsidRPr="007F7FA8" w:rsidRDefault="00AC14D7" w:rsidP="00AC14D7">
      <w:pPr>
        <w:spacing w:after="0" w:line="240" w:lineRule="auto"/>
        <w:rPr>
          <w:sz w:val="24"/>
          <w:szCs w:val="24"/>
        </w:rPr>
      </w:pPr>
    </w:p>
    <w:p w:rsidR="007D25B7" w:rsidRPr="007F7FA8" w:rsidRDefault="007D25B7" w:rsidP="00E055D8">
      <w:pPr>
        <w:spacing w:after="0" w:line="240" w:lineRule="auto"/>
        <w:jc w:val="both"/>
        <w:rPr>
          <w:rFonts w:ascii="Arial" w:hAnsi="Arial" w:cs="Arial"/>
          <w:sz w:val="24"/>
          <w:szCs w:val="24"/>
        </w:rPr>
      </w:pPr>
      <w:r w:rsidRPr="007F7FA8">
        <w:rPr>
          <w:rFonts w:ascii="Arial" w:hAnsi="Arial" w:cs="Arial"/>
          <w:sz w:val="24"/>
          <w:szCs w:val="24"/>
        </w:rPr>
        <w:t xml:space="preserve">Con el desarrollo de este plan se </w:t>
      </w:r>
      <w:r w:rsidR="00A15812" w:rsidRPr="007F7FA8">
        <w:rPr>
          <w:rFonts w:ascii="Arial" w:hAnsi="Arial" w:cs="Arial"/>
          <w:sz w:val="24"/>
          <w:szCs w:val="24"/>
        </w:rPr>
        <w:t>pretende garantizar la participación de los ciudadanos a intervenir activamente en algunas decisiones con el propósito de dar trasparencia a las disposiciones tomas por parte de la Aeronáutica</w:t>
      </w:r>
      <w:r w:rsidR="006C5F2C" w:rsidRPr="007F7FA8">
        <w:rPr>
          <w:rFonts w:ascii="Arial" w:hAnsi="Arial" w:cs="Arial"/>
          <w:sz w:val="24"/>
          <w:szCs w:val="24"/>
        </w:rPr>
        <w:t>, con el fin de f</w:t>
      </w:r>
      <w:r w:rsidRPr="007F7FA8">
        <w:rPr>
          <w:rFonts w:ascii="Arial" w:hAnsi="Arial" w:cs="Arial"/>
          <w:sz w:val="24"/>
          <w:szCs w:val="24"/>
        </w:rPr>
        <w:t>ortalec</w:t>
      </w:r>
      <w:r w:rsidR="006C5F2C" w:rsidRPr="007F7FA8">
        <w:rPr>
          <w:rFonts w:ascii="Arial" w:hAnsi="Arial" w:cs="Arial"/>
          <w:sz w:val="24"/>
          <w:szCs w:val="24"/>
        </w:rPr>
        <w:t>er</w:t>
      </w:r>
      <w:r w:rsidRPr="007F7FA8">
        <w:rPr>
          <w:rFonts w:ascii="Arial" w:hAnsi="Arial" w:cs="Arial"/>
          <w:sz w:val="24"/>
          <w:szCs w:val="24"/>
        </w:rPr>
        <w:t xml:space="preserve"> </w:t>
      </w:r>
      <w:r w:rsidR="00A15812" w:rsidRPr="007F7FA8">
        <w:rPr>
          <w:rFonts w:ascii="Arial" w:hAnsi="Arial" w:cs="Arial"/>
          <w:sz w:val="24"/>
          <w:szCs w:val="24"/>
        </w:rPr>
        <w:t xml:space="preserve">un acercamiento eficaz con la </w:t>
      </w:r>
      <w:r w:rsidRPr="007F7FA8">
        <w:rPr>
          <w:rFonts w:ascii="Arial" w:hAnsi="Arial" w:cs="Arial"/>
          <w:sz w:val="24"/>
          <w:szCs w:val="24"/>
        </w:rPr>
        <w:t>ciudadana</w:t>
      </w:r>
      <w:r w:rsidR="006C5F2C" w:rsidRPr="007F7FA8">
        <w:rPr>
          <w:rFonts w:ascii="Arial" w:hAnsi="Arial" w:cs="Arial"/>
          <w:sz w:val="24"/>
          <w:szCs w:val="24"/>
        </w:rPr>
        <w:t>.</w:t>
      </w:r>
    </w:p>
    <w:p w:rsidR="007D25B7" w:rsidRPr="00E76E20" w:rsidRDefault="007D25B7" w:rsidP="004879BE">
      <w:pPr>
        <w:pStyle w:val="Ttulo1"/>
        <w:numPr>
          <w:ilvl w:val="0"/>
          <w:numId w:val="13"/>
        </w:numPr>
        <w:rPr>
          <w:rFonts w:ascii="Arial" w:hAnsi="Arial" w:cs="Arial"/>
          <w:sz w:val="22"/>
          <w:szCs w:val="22"/>
        </w:rPr>
      </w:pPr>
      <w:bookmarkStart w:id="3" w:name="_Toc461792289"/>
      <w:r w:rsidRPr="005F71B2">
        <w:rPr>
          <w:rFonts w:ascii="Arial" w:eastAsia="Times New Roman" w:hAnsi="Arial" w:cs="Arial"/>
          <w:color w:val="17365D" w:themeColor="text2" w:themeShade="BF"/>
          <w:sz w:val="22"/>
          <w:szCs w:val="22"/>
          <w:lang w:val="es-ES" w:eastAsia="es-CO"/>
        </w:rPr>
        <w:t>MECANISMOS</w:t>
      </w:r>
      <w:r w:rsidRPr="005F71B2">
        <w:rPr>
          <w:rFonts w:ascii="Arial" w:hAnsi="Arial" w:cs="Arial"/>
          <w:color w:val="17365D" w:themeColor="text2" w:themeShade="BF"/>
          <w:sz w:val="22"/>
          <w:szCs w:val="22"/>
        </w:rPr>
        <w:t xml:space="preserve"> PARA MEJORAR LA ATENCIÓN AL CIUDADANO</w:t>
      </w:r>
      <w:bookmarkEnd w:id="3"/>
      <w:r w:rsidRPr="005F71B2">
        <w:rPr>
          <w:rFonts w:ascii="Arial" w:hAnsi="Arial" w:cs="Arial"/>
          <w:color w:val="17365D" w:themeColor="text2" w:themeShade="BF"/>
          <w:sz w:val="22"/>
          <w:szCs w:val="22"/>
        </w:rPr>
        <w:t xml:space="preserve"> </w:t>
      </w:r>
    </w:p>
    <w:p w:rsidR="00E76E20" w:rsidRDefault="00E76E20" w:rsidP="00CE01D3">
      <w:pPr>
        <w:pStyle w:val="Default"/>
        <w:ind w:left="720"/>
        <w:jc w:val="both"/>
        <w:rPr>
          <w:rFonts w:ascii="Arial" w:hAnsi="Arial" w:cs="Arial"/>
          <w:b/>
          <w:bCs/>
          <w:color w:val="auto"/>
          <w:sz w:val="22"/>
          <w:szCs w:val="22"/>
        </w:rPr>
      </w:pPr>
    </w:p>
    <w:p w:rsidR="007D25B7" w:rsidRPr="007F7FA8" w:rsidRDefault="007D25B7" w:rsidP="00F24D4C">
      <w:pPr>
        <w:pStyle w:val="Default"/>
        <w:jc w:val="both"/>
        <w:rPr>
          <w:rFonts w:ascii="Arial" w:hAnsi="Arial" w:cs="Arial"/>
          <w:color w:val="auto"/>
        </w:rPr>
      </w:pPr>
      <w:r w:rsidRPr="007F7FA8">
        <w:rPr>
          <w:rFonts w:ascii="Arial" w:hAnsi="Arial" w:cs="Arial"/>
          <w:color w:val="auto"/>
        </w:rPr>
        <w:t>La Aeronáutica Civil, en el marco del Programa Nacional de Servicio al Ciudadano ha fortalecido las acciones para dar cu</w:t>
      </w:r>
      <w:r w:rsidR="006C5F2C" w:rsidRPr="007F7FA8">
        <w:rPr>
          <w:rFonts w:ascii="Arial" w:hAnsi="Arial" w:cs="Arial"/>
          <w:color w:val="auto"/>
        </w:rPr>
        <w:t xml:space="preserve">mplimiento a los lineamientos y </w:t>
      </w:r>
      <w:r w:rsidRPr="007F7FA8">
        <w:rPr>
          <w:rFonts w:ascii="Arial" w:hAnsi="Arial" w:cs="Arial"/>
          <w:color w:val="auto"/>
        </w:rPr>
        <w:t>política</w:t>
      </w:r>
      <w:r w:rsidR="006C5F2C" w:rsidRPr="007F7FA8">
        <w:rPr>
          <w:rFonts w:ascii="Arial" w:hAnsi="Arial" w:cs="Arial"/>
          <w:color w:val="auto"/>
        </w:rPr>
        <w:t>s establecidas</w:t>
      </w:r>
      <w:r w:rsidR="005F71B2" w:rsidRPr="007F7FA8">
        <w:rPr>
          <w:rFonts w:ascii="Arial" w:hAnsi="Arial" w:cs="Arial"/>
          <w:color w:val="auto"/>
        </w:rPr>
        <w:t xml:space="preserve"> en el </w:t>
      </w:r>
      <w:r w:rsidR="00F62D49" w:rsidRPr="007F7FA8">
        <w:rPr>
          <w:rFonts w:ascii="Arial" w:hAnsi="Arial" w:cs="Arial"/>
          <w:color w:val="auto"/>
        </w:rPr>
        <w:t xml:space="preserve"> </w:t>
      </w:r>
      <w:r w:rsidR="00F62D49" w:rsidRPr="007F7FA8">
        <w:rPr>
          <w:rFonts w:ascii="Arial" w:hAnsi="Arial" w:cs="Arial"/>
          <w:color w:val="auto"/>
          <w:shd w:val="clear" w:color="auto" w:fill="FFFFFF"/>
        </w:rPr>
        <w:t>artículo 270 de la Constitución Política de Colombia y cumplir con los propósitos de transparencia</w:t>
      </w:r>
      <w:r w:rsidR="006C5F2C" w:rsidRPr="007F7FA8">
        <w:rPr>
          <w:rFonts w:ascii="Arial" w:hAnsi="Arial" w:cs="Arial"/>
          <w:color w:val="auto"/>
        </w:rPr>
        <w:t xml:space="preserve">, para </w:t>
      </w:r>
      <w:r w:rsidRPr="007F7FA8">
        <w:rPr>
          <w:rFonts w:ascii="Arial" w:hAnsi="Arial" w:cs="Arial"/>
          <w:color w:val="auto"/>
        </w:rPr>
        <w:t xml:space="preserve">mejorar la gestión pública y mayores niveles de bienestar </w:t>
      </w:r>
      <w:r w:rsidR="006C5F2C" w:rsidRPr="007F7FA8">
        <w:rPr>
          <w:rFonts w:ascii="Arial" w:hAnsi="Arial" w:cs="Arial"/>
          <w:color w:val="auto"/>
        </w:rPr>
        <w:t xml:space="preserve">para </w:t>
      </w:r>
      <w:r w:rsidR="005F71B2" w:rsidRPr="007F7FA8">
        <w:rPr>
          <w:rFonts w:ascii="Arial" w:hAnsi="Arial" w:cs="Arial"/>
          <w:color w:val="auto"/>
        </w:rPr>
        <w:t>la ciudadanía</w:t>
      </w:r>
      <w:r w:rsidRPr="007F7FA8">
        <w:rPr>
          <w:rFonts w:ascii="Arial" w:hAnsi="Arial" w:cs="Arial"/>
          <w:color w:val="auto"/>
        </w:rPr>
        <w:t xml:space="preserve">: </w:t>
      </w:r>
    </w:p>
    <w:p w:rsidR="0005687B" w:rsidRPr="007F7FA8" w:rsidRDefault="0005687B" w:rsidP="0005687B">
      <w:pPr>
        <w:pStyle w:val="Default"/>
        <w:ind w:left="720"/>
        <w:jc w:val="both"/>
        <w:rPr>
          <w:rFonts w:ascii="Arial" w:hAnsi="Arial" w:cs="Arial"/>
          <w:color w:val="auto"/>
          <w:szCs w:val="22"/>
        </w:rPr>
      </w:pPr>
    </w:p>
    <w:p w:rsidR="007D25B7" w:rsidRPr="007F7FA8" w:rsidRDefault="00916F49" w:rsidP="00DB3D69">
      <w:pPr>
        <w:pStyle w:val="Default"/>
        <w:numPr>
          <w:ilvl w:val="0"/>
          <w:numId w:val="27"/>
        </w:numPr>
        <w:jc w:val="both"/>
        <w:rPr>
          <w:rFonts w:ascii="Arial" w:hAnsi="Arial" w:cs="Arial"/>
          <w:color w:val="auto"/>
          <w:szCs w:val="22"/>
        </w:rPr>
      </w:pPr>
      <w:r w:rsidRPr="007F7FA8">
        <w:rPr>
          <w:rFonts w:ascii="Arial" w:hAnsi="Arial" w:cs="Arial"/>
          <w:color w:val="auto"/>
          <w:szCs w:val="22"/>
        </w:rPr>
        <w:t>D</w:t>
      </w:r>
      <w:r w:rsidR="006C5F2C" w:rsidRPr="007F7FA8">
        <w:rPr>
          <w:rFonts w:ascii="Arial" w:hAnsi="Arial" w:cs="Arial"/>
          <w:color w:val="auto"/>
          <w:szCs w:val="22"/>
        </w:rPr>
        <w:t xml:space="preserve">esarrolló </w:t>
      </w:r>
      <w:r w:rsidR="007D25B7" w:rsidRPr="007F7FA8">
        <w:rPr>
          <w:rFonts w:ascii="Arial" w:hAnsi="Arial" w:cs="Arial"/>
          <w:color w:val="auto"/>
          <w:szCs w:val="22"/>
        </w:rPr>
        <w:t xml:space="preserve">un aplicativo </w:t>
      </w:r>
      <w:r w:rsidR="006C5F2C" w:rsidRPr="007F7FA8">
        <w:rPr>
          <w:rFonts w:ascii="Arial" w:hAnsi="Arial" w:cs="Arial"/>
          <w:color w:val="auto"/>
          <w:szCs w:val="22"/>
        </w:rPr>
        <w:t xml:space="preserve">para la </w:t>
      </w:r>
      <w:r w:rsidR="007D25B7" w:rsidRPr="007F7FA8">
        <w:rPr>
          <w:rFonts w:ascii="Arial" w:hAnsi="Arial" w:cs="Arial"/>
          <w:color w:val="auto"/>
          <w:szCs w:val="22"/>
        </w:rPr>
        <w:t>radicación</w:t>
      </w:r>
      <w:r w:rsidR="006C5F2C" w:rsidRPr="007F7FA8">
        <w:rPr>
          <w:rFonts w:ascii="Arial" w:hAnsi="Arial" w:cs="Arial"/>
          <w:color w:val="auto"/>
          <w:szCs w:val="22"/>
        </w:rPr>
        <w:t xml:space="preserve"> y</w:t>
      </w:r>
      <w:r w:rsidR="007D25B7" w:rsidRPr="007F7FA8">
        <w:rPr>
          <w:rFonts w:ascii="Arial" w:hAnsi="Arial" w:cs="Arial"/>
          <w:color w:val="auto"/>
          <w:szCs w:val="22"/>
        </w:rPr>
        <w:t xml:space="preserve"> manejo de la documentación que ingresa a la </w:t>
      </w:r>
      <w:r w:rsidR="006C5F2C" w:rsidRPr="007F7FA8">
        <w:rPr>
          <w:rFonts w:ascii="Arial" w:hAnsi="Arial" w:cs="Arial"/>
          <w:color w:val="auto"/>
          <w:szCs w:val="22"/>
        </w:rPr>
        <w:t>Entidad, teniendo control de esta</w:t>
      </w:r>
      <w:r w:rsidR="00DB3D69" w:rsidRPr="007F7FA8">
        <w:rPr>
          <w:rFonts w:ascii="Arial" w:hAnsi="Arial" w:cs="Arial"/>
          <w:color w:val="auto"/>
          <w:szCs w:val="22"/>
        </w:rPr>
        <w:t>.</w:t>
      </w:r>
    </w:p>
    <w:p w:rsidR="00870B36" w:rsidRPr="007F7FA8" w:rsidRDefault="00870B36" w:rsidP="00870B36">
      <w:pPr>
        <w:pStyle w:val="Default"/>
        <w:ind w:left="360"/>
        <w:jc w:val="both"/>
        <w:rPr>
          <w:rFonts w:ascii="Arial" w:hAnsi="Arial" w:cs="Arial"/>
          <w:color w:val="auto"/>
          <w:szCs w:val="22"/>
        </w:rPr>
      </w:pPr>
    </w:p>
    <w:p w:rsidR="007D25B7" w:rsidRPr="007F7FA8" w:rsidRDefault="00DB3D69" w:rsidP="00DB3D69">
      <w:pPr>
        <w:pStyle w:val="Default"/>
        <w:numPr>
          <w:ilvl w:val="0"/>
          <w:numId w:val="27"/>
        </w:numPr>
        <w:jc w:val="both"/>
        <w:rPr>
          <w:rFonts w:ascii="Arial" w:hAnsi="Arial" w:cs="Arial"/>
          <w:color w:val="auto"/>
          <w:szCs w:val="22"/>
        </w:rPr>
      </w:pPr>
      <w:r w:rsidRPr="007F7FA8">
        <w:rPr>
          <w:rFonts w:ascii="Arial" w:hAnsi="Arial" w:cs="Arial"/>
          <w:color w:val="auto"/>
          <w:szCs w:val="22"/>
        </w:rPr>
        <w:t xml:space="preserve">Conformación del </w:t>
      </w:r>
      <w:r w:rsidR="007D25B7" w:rsidRPr="007F7FA8">
        <w:rPr>
          <w:rFonts w:ascii="Arial" w:hAnsi="Arial" w:cs="Arial"/>
          <w:color w:val="auto"/>
          <w:szCs w:val="22"/>
        </w:rPr>
        <w:t xml:space="preserve">Grupo de Atención al Ciudadano que hace parte de la Secretaria General, encargado de brindar una mejor atención a la ciudadanía, así como coordinar y </w:t>
      </w:r>
      <w:r w:rsidRPr="007F7FA8">
        <w:rPr>
          <w:rFonts w:ascii="Arial" w:hAnsi="Arial" w:cs="Arial"/>
          <w:color w:val="auto"/>
          <w:szCs w:val="22"/>
        </w:rPr>
        <w:t xml:space="preserve">realizar </w:t>
      </w:r>
      <w:r w:rsidR="007D25B7" w:rsidRPr="007F7FA8">
        <w:rPr>
          <w:rFonts w:ascii="Arial" w:hAnsi="Arial" w:cs="Arial"/>
          <w:color w:val="auto"/>
          <w:szCs w:val="22"/>
        </w:rPr>
        <w:t>seguimiento al trámite de las solicitudes, información general</w:t>
      </w:r>
      <w:r w:rsidRPr="007F7FA8">
        <w:rPr>
          <w:rFonts w:ascii="Arial" w:hAnsi="Arial" w:cs="Arial"/>
          <w:color w:val="auto"/>
          <w:szCs w:val="22"/>
        </w:rPr>
        <w:t xml:space="preserve"> y</w:t>
      </w:r>
      <w:r w:rsidR="007D25B7" w:rsidRPr="007F7FA8">
        <w:rPr>
          <w:rFonts w:ascii="Arial" w:hAnsi="Arial" w:cs="Arial"/>
          <w:color w:val="auto"/>
          <w:szCs w:val="22"/>
        </w:rPr>
        <w:t xml:space="preserve"> PQRD recibidas</w:t>
      </w:r>
      <w:r w:rsidRPr="007F7FA8">
        <w:rPr>
          <w:rFonts w:ascii="Arial" w:hAnsi="Arial" w:cs="Arial"/>
          <w:color w:val="auto"/>
          <w:szCs w:val="22"/>
        </w:rPr>
        <w:t xml:space="preserve"> </w:t>
      </w:r>
      <w:r w:rsidR="007D25B7" w:rsidRPr="007F7FA8">
        <w:rPr>
          <w:rFonts w:ascii="Arial" w:hAnsi="Arial" w:cs="Arial"/>
          <w:color w:val="auto"/>
          <w:szCs w:val="22"/>
        </w:rPr>
        <w:t xml:space="preserve">a través de los diferentes canales de comunicación habilitados para tal fin. </w:t>
      </w:r>
    </w:p>
    <w:p w:rsidR="007D25B7" w:rsidRPr="007F7FA8" w:rsidRDefault="007D25B7" w:rsidP="00CE01D3">
      <w:pPr>
        <w:pStyle w:val="Default"/>
        <w:jc w:val="both"/>
        <w:rPr>
          <w:rFonts w:ascii="Arial" w:hAnsi="Arial" w:cs="Arial"/>
          <w:color w:val="auto"/>
          <w:szCs w:val="22"/>
        </w:rPr>
      </w:pPr>
    </w:p>
    <w:p w:rsidR="007D25B7" w:rsidRPr="007F7FA8" w:rsidRDefault="007D25B7" w:rsidP="00DB3D69">
      <w:pPr>
        <w:pStyle w:val="Default"/>
        <w:numPr>
          <w:ilvl w:val="0"/>
          <w:numId w:val="27"/>
        </w:numPr>
        <w:jc w:val="both"/>
        <w:rPr>
          <w:rFonts w:ascii="Arial" w:hAnsi="Arial" w:cs="Arial"/>
          <w:color w:val="auto"/>
          <w:szCs w:val="22"/>
        </w:rPr>
      </w:pPr>
      <w:r w:rsidRPr="007F7FA8">
        <w:rPr>
          <w:rFonts w:ascii="Arial" w:hAnsi="Arial" w:cs="Arial"/>
          <w:color w:val="auto"/>
          <w:szCs w:val="22"/>
        </w:rPr>
        <w:t xml:space="preserve">Adicionalmente, la entidad realiza la evaluación de percepción de los ciudadanos a través de encuestas de satisfacción, cuyos resultados permiten identificar las fortalezas y debilidades del servicio prestado y contribuye a la formulación de mejoras para brindar día a día un mejor servicio. </w:t>
      </w:r>
    </w:p>
    <w:p w:rsidR="007D25B7" w:rsidRPr="007F7FA8" w:rsidRDefault="007D25B7" w:rsidP="00CE01D3">
      <w:pPr>
        <w:pStyle w:val="Default"/>
        <w:jc w:val="both"/>
        <w:rPr>
          <w:rFonts w:ascii="Arial" w:hAnsi="Arial" w:cs="Arial"/>
          <w:color w:val="auto"/>
          <w:szCs w:val="22"/>
        </w:rPr>
      </w:pPr>
    </w:p>
    <w:p w:rsidR="00A15812" w:rsidRPr="007F7FA8" w:rsidRDefault="00A15812" w:rsidP="00CE01D3">
      <w:pPr>
        <w:pStyle w:val="Default"/>
        <w:jc w:val="both"/>
        <w:rPr>
          <w:rFonts w:ascii="Arial" w:hAnsi="Arial" w:cs="Arial"/>
          <w:color w:val="auto"/>
          <w:szCs w:val="22"/>
        </w:rPr>
      </w:pPr>
    </w:p>
    <w:p w:rsidR="00A15812" w:rsidRPr="007F7FA8" w:rsidRDefault="00A15812" w:rsidP="00CE01D3">
      <w:pPr>
        <w:pStyle w:val="Default"/>
        <w:jc w:val="both"/>
        <w:rPr>
          <w:rFonts w:ascii="Arial" w:hAnsi="Arial" w:cs="Arial"/>
          <w:color w:val="auto"/>
          <w:szCs w:val="22"/>
        </w:rPr>
      </w:pPr>
    </w:p>
    <w:p w:rsidR="007D25B7" w:rsidRPr="007F7FA8" w:rsidRDefault="007D25B7" w:rsidP="00CE01D3">
      <w:pPr>
        <w:pStyle w:val="Default"/>
        <w:jc w:val="both"/>
        <w:rPr>
          <w:rFonts w:ascii="Arial" w:hAnsi="Arial" w:cs="Arial"/>
          <w:color w:val="auto"/>
          <w:szCs w:val="22"/>
        </w:rPr>
      </w:pPr>
    </w:p>
    <w:p w:rsidR="00A76041" w:rsidRPr="007F7FA8" w:rsidRDefault="00A76041" w:rsidP="00CE01D3">
      <w:pPr>
        <w:pStyle w:val="Default"/>
        <w:jc w:val="both"/>
        <w:rPr>
          <w:rFonts w:ascii="Arial" w:hAnsi="Arial" w:cs="Arial"/>
          <w:color w:val="auto"/>
          <w:szCs w:val="22"/>
        </w:rPr>
      </w:pPr>
    </w:p>
    <w:p w:rsidR="00A76041" w:rsidRPr="007F7FA8" w:rsidRDefault="00A76041" w:rsidP="00CE01D3">
      <w:pPr>
        <w:pStyle w:val="Default"/>
        <w:jc w:val="both"/>
        <w:rPr>
          <w:rFonts w:ascii="Arial" w:hAnsi="Arial" w:cs="Arial"/>
          <w:color w:val="auto"/>
          <w:szCs w:val="22"/>
        </w:rPr>
      </w:pPr>
    </w:p>
    <w:p w:rsidR="00DB3D69" w:rsidRPr="007F7FA8" w:rsidRDefault="00DB3D69" w:rsidP="00CE01D3">
      <w:pPr>
        <w:pStyle w:val="Default"/>
        <w:jc w:val="both"/>
        <w:rPr>
          <w:rFonts w:ascii="Arial" w:hAnsi="Arial" w:cs="Arial"/>
          <w:color w:val="auto"/>
          <w:szCs w:val="22"/>
        </w:rPr>
      </w:pPr>
    </w:p>
    <w:p w:rsidR="00DB3D69" w:rsidRPr="007F7FA8" w:rsidRDefault="00DB3D69" w:rsidP="00CE01D3">
      <w:pPr>
        <w:pStyle w:val="Default"/>
        <w:jc w:val="both"/>
        <w:rPr>
          <w:rFonts w:ascii="Arial" w:hAnsi="Arial" w:cs="Arial"/>
          <w:color w:val="auto"/>
          <w:szCs w:val="22"/>
        </w:rPr>
      </w:pPr>
    </w:p>
    <w:p w:rsidR="00F24D4C" w:rsidRPr="007F7FA8" w:rsidRDefault="00F24D4C" w:rsidP="00CE01D3">
      <w:pPr>
        <w:pStyle w:val="Default"/>
        <w:jc w:val="both"/>
        <w:rPr>
          <w:rFonts w:ascii="Arial" w:hAnsi="Arial" w:cs="Arial"/>
          <w:color w:val="auto"/>
          <w:szCs w:val="22"/>
        </w:rPr>
      </w:pPr>
    </w:p>
    <w:p w:rsidR="00F24D4C" w:rsidRPr="007F7FA8" w:rsidRDefault="00F24D4C" w:rsidP="00CE01D3">
      <w:pPr>
        <w:pStyle w:val="Default"/>
        <w:jc w:val="both"/>
        <w:rPr>
          <w:rFonts w:ascii="Arial" w:hAnsi="Arial" w:cs="Arial"/>
          <w:color w:val="auto"/>
          <w:szCs w:val="22"/>
        </w:rPr>
      </w:pPr>
    </w:p>
    <w:p w:rsidR="00F24D4C" w:rsidRPr="007F7FA8" w:rsidRDefault="00B021D4" w:rsidP="00F24D4C">
      <w:pPr>
        <w:pStyle w:val="Ttulo1"/>
        <w:numPr>
          <w:ilvl w:val="0"/>
          <w:numId w:val="13"/>
        </w:numPr>
        <w:jc w:val="both"/>
        <w:rPr>
          <w:rFonts w:ascii="Arial" w:hAnsi="Arial" w:cs="Arial"/>
          <w:color w:val="17365D" w:themeColor="text2" w:themeShade="BF"/>
          <w:sz w:val="24"/>
          <w:szCs w:val="22"/>
        </w:rPr>
      </w:pPr>
      <w:bookmarkStart w:id="4" w:name="_Toc461792290"/>
      <w:r>
        <w:rPr>
          <w:rFonts w:ascii="Arial" w:hAnsi="Arial" w:cs="Arial"/>
          <w:color w:val="17365D" w:themeColor="text2" w:themeShade="BF"/>
          <w:sz w:val="24"/>
          <w:szCs w:val="22"/>
        </w:rPr>
        <w:t>ESPACIOS</w:t>
      </w:r>
      <w:r w:rsidR="007D25B7" w:rsidRPr="007F7FA8">
        <w:rPr>
          <w:rFonts w:ascii="Arial" w:hAnsi="Arial" w:cs="Arial"/>
          <w:color w:val="17365D" w:themeColor="text2" w:themeShade="BF"/>
          <w:sz w:val="24"/>
          <w:szCs w:val="22"/>
        </w:rPr>
        <w:t xml:space="preserve"> DE </w:t>
      </w:r>
      <w:r w:rsidR="00DB3D69" w:rsidRPr="007F7FA8">
        <w:rPr>
          <w:rFonts w:ascii="Arial" w:hAnsi="Arial" w:cs="Arial"/>
          <w:color w:val="17365D" w:themeColor="text2" w:themeShade="BF"/>
          <w:sz w:val="24"/>
          <w:szCs w:val="22"/>
        </w:rPr>
        <w:t xml:space="preserve">PARTICIPACIÓN </w:t>
      </w:r>
      <w:r w:rsidR="007D25B7" w:rsidRPr="007F7FA8">
        <w:rPr>
          <w:rFonts w:ascii="Arial" w:hAnsi="Arial" w:cs="Arial"/>
          <w:color w:val="17365D" w:themeColor="text2" w:themeShade="BF"/>
          <w:sz w:val="24"/>
          <w:szCs w:val="22"/>
        </w:rPr>
        <w:t>CIUDADANA</w:t>
      </w:r>
      <w:bookmarkEnd w:id="4"/>
    </w:p>
    <w:p w:rsidR="007D25B7" w:rsidRPr="007F7FA8" w:rsidRDefault="007D25B7" w:rsidP="00F24D4C">
      <w:pPr>
        <w:pStyle w:val="Ttulo1"/>
        <w:jc w:val="both"/>
        <w:rPr>
          <w:rFonts w:ascii="Arial" w:hAnsi="Arial" w:cs="Arial"/>
          <w:color w:val="17365D" w:themeColor="text2" w:themeShade="BF"/>
          <w:sz w:val="24"/>
          <w:szCs w:val="22"/>
        </w:rPr>
      </w:pPr>
      <w:r w:rsidRPr="007F7FA8">
        <w:rPr>
          <w:rFonts w:ascii="Arial" w:hAnsi="Arial" w:cs="Arial"/>
          <w:color w:val="auto"/>
          <w:sz w:val="24"/>
          <w:szCs w:val="22"/>
        </w:rPr>
        <w:t xml:space="preserve">La Aeronáutica Civil ha puesto a disposición </w:t>
      </w:r>
      <w:r w:rsidR="00DB3D69" w:rsidRPr="007F7FA8">
        <w:rPr>
          <w:rFonts w:ascii="Arial" w:hAnsi="Arial" w:cs="Arial"/>
          <w:color w:val="auto"/>
          <w:sz w:val="24"/>
          <w:szCs w:val="22"/>
        </w:rPr>
        <w:t>de la ciudadanía los</w:t>
      </w:r>
      <w:r w:rsidRPr="007F7FA8">
        <w:rPr>
          <w:rFonts w:ascii="Arial" w:hAnsi="Arial" w:cs="Arial"/>
          <w:color w:val="auto"/>
          <w:sz w:val="24"/>
          <w:szCs w:val="22"/>
        </w:rPr>
        <w:t xml:space="preserve"> siguientes mecanismos de participación consagradas en la ley, buscando que se convierta en una herramienta ágil y sencilla que le permita ejercer sus derechos. </w:t>
      </w:r>
    </w:p>
    <w:p w:rsidR="007D25B7" w:rsidRPr="007F7FA8" w:rsidRDefault="007D25B7" w:rsidP="00F24D4C">
      <w:pPr>
        <w:pStyle w:val="Ttulo1"/>
        <w:jc w:val="both"/>
        <w:rPr>
          <w:rFonts w:ascii="Arial" w:hAnsi="Arial" w:cs="Arial"/>
          <w:color w:val="auto"/>
          <w:sz w:val="24"/>
          <w:szCs w:val="22"/>
        </w:rPr>
      </w:pPr>
      <w:r w:rsidRPr="007F7FA8">
        <w:rPr>
          <w:rFonts w:ascii="Arial" w:hAnsi="Arial" w:cs="Arial"/>
          <w:b/>
          <w:color w:val="auto"/>
          <w:sz w:val="24"/>
          <w:szCs w:val="22"/>
        </w:rPr>
        <w:t>Audiencias públicas</w:t>
      </w:r>
      <w:r w:rsidRPr="007F7FA8">
        <w:rPr>
          <w:rFonts w:ascii="Arial" w:hAnsi="Arial" w:cs="Arial"/>
          <w:color w:val="auto"/>
          <w:sz w:val="24"/>
          <w:szCs w:val="22"/>
        </w:rPr>
        <w:t>:</w:t>
      </w:r>
      <w:r w:rsidR="00116E05" w:rsidRPr="007F7FA8">
        <w:rPr>
          <w:rFonts w:ascii="Arial" w:hAnsi="Arial" w:cs="Arial"/>
          <w:color w:val="auto"/>
          <w:sz w:val="24"/>
          <w:szCs w:val="22"/>
        </w:rPr>
        <w:t xml:space="preserve"> </w:t>
      </w:r>
      <w:r w:rsidR="005F71B2" w:rsidRPr="007F7FA8">
        <w:rPr>
          <w:rFonts w:ascii="Arial" w:hAnsi="Arial" w:cs="Arial"/>
          <w:color w:val="auto"/>
          <w:sz w:val="24"/>
          <w:szCs w:val="22"/>
        </w:rPr>
        <w:t>son un mecanismo para la vigilancia y control de la gestión pública. Dichas audiencias constituyen un espacio de participación ciudadana propiciado por las entidades de la administración del Estado, y se convocan por lo general cuando la administración lo considere conveniente y oportuno, para discutir aspectos relacionados con la formulación, ejecución o evaluación de políticas y programas a cargo de la entidad, y en especial cuando estén de por medio la afectación de derechos o intereses colectivos.</w:t>
      </w:r>
    </w:p>
    <w:p w:rsidR="00F62D49" w:rsidRPr="007F7FA8" w:rsidRDefault="007D25B7" w:rsidP="00F24D4C">
      <w:pPr>
        <w:pStyle w:val="Ttulo1"/>
        <w:jc w:val="both"/>
        <w:rPr>
          <w:rFonts w:ascii="Arial" w:hAnsi="Arial" w:cs="Arial"/>
          <w:color w:val="auto"/>
          <w:sz w:val="28"/>
          <w:szCs w:val="22"/>
        </w:rPr>
      </w:pPr>
      <w:r w:rsidRPr="007F7FA8">
        <w:rPr>
          <w:rFonts w:ascii="Arial" w:hAnsi="Arial" w:cs="Arial"/>
          <w:b/>
          <w:color w:val="auto"/>
          <w:sz w:val="24"/>
          <w:szCs w:val="22"/>
        </w:rPr>
        <w:t xml:space="preserve">Rendición de cuentas: </w:t>
      </w:r>
      <w:r w:rsidRPr="007F7FA8">
        <w:rPr>
          <w:rFonts w:ascii="Arial" w:hAnsi="Arial" w:cs="Arial"/>
          <w:color w:val="auto"/>
          <w:sz w:val="24"/>
          <w:szCs w:val="22"/>
        </w:rPr>
        <w:t>deber que tienen las autoridades de la administración pública de responder públicamente, ante las exigencias que haga la ciudadanía, por el manejo de los recursos, las decisiones y la gestión realizada en el ejercicio del poder que les ha sido delegado.</w:t>
      </w:r>
    </w:p>
    <w:p w:rsidR="00F62D49" w:rsidRPr="007F7FA8" w:rsidRDefault="00F62D49" w:rsidP="005F71B2">
      <w:pPr>
        <w:pStyle w:val="Ttulo1"/>
        <w:spacing w:before="0" w:line="240" w:lineRule="auto"/>
        <w:jc w:val="both"/>
        <w:rPr>
          <w:rFonts w:ascii="Arial" w:hAnsi="Arial" w:cs="Arial"/>
          <w:b/>
          <w:color w:val="auto"/>
          <w:sz w:val="24"/>
          <w:szCs w:val="22"/>
        </w:rPr>
      </w:pPr>
    </w:p>
    <w:p w:rsidR="005F71B2" w:rsidRPr="007F7FA8" w:rsidRDefault="005F71B2" w:rsidP="005F71B2">
      <w:pPr>
        <w:pStyle w:val="Ttulo1"/>
        <w:numPr>
          <w:ilvl w:val="0"/>
          <w:numId w:val="13"/>
        </w:numPr>
        <w:spacing w:before="0" w:line="240" w:lineRule="auto"/>
        <w:rPr>
          <w:rFonts w:ascii="Arial" w:hAnsi="Arial" w:cs="Arial"/>
          <w:color w:val="17365D" w:themeColor="text2" w:themeShade="BF"/>
          <w:sz w:val="24"/>
          <w:szCs w:val="22"/>
          <w:lang w:val="es-ES" w:eastAsia="es-CO"/>
        </w:rPr>
      </w:pPr>
      <w:bookmarkStart w:id="5" w:name="_Toc461792291"/>
      <w:r w:rsidRPr="007F7FA8">
        <w:rPr>
          <w:rFonts w:ascii="Arial" w:hAnsi="Arial" w:cs="Arial"/>
          <w:color w:val="17365D" w:themeColor="text2" w:themeShade="BF"/>
          <w:sz w:val="24"/>
          <w:szCs w:val="22"/>
          <w:lang w:val="es-ES" w:eastAsia="es-CO"/>
        </w:rPr>
        <w:t>MEDIOS DE PARTICIPACIÓN EN LA AERONÁUTICA CIVIL.</w:t>
      </w:r>
      <w:bookmarkEnd w:id="5"/>
    </w:p>
    <w:p w:rsidR="00F62D49" w:rsidRPr="007F7FA8" w:rsidRDefault="00F62D49" w:rsidP="005F71B2">
      <w:pPr>
        <w:spacing w:after="0" w:line="240" w:lineRule="auto"/>
        <w:rPr>
          <w:sz w:val="24"/>
          <w:lang w:val="es-ES" w:eastAsia="es-CO"/>
        </w:rPr>
      </w:pPr>
    </w:p>
    <w:p w:rsidR="00F62D49" w:rsidRPr="007F7FA8" w:rsidRDefault="007D25B7" w:rsidP="005F71B2">
      <w:pPr>
        <w:shd w:val="clear" w:color="auto" w:fill="FFFFFF"/>
        <w:spacing w:after="0" w:line="240" w:lineRule="auto"/>
        <w:jc w:val="both"/>
        <w:rPr>
          <w:rFonts w:ascii="Arial" w:hAnsi="Arial" w:cs="Arial"/>
          <w:sz w:val="24"/>
        </w:rPr>
      </w:pPr>
      <w:r w:rsidRPr="007F7FA8">
        <w:rPr>
          <w:rFonts w:ascii="Arial" w:hAnsi="Arial" w:cs="Arial"/>
          <w:b/>
          <w:sz w:val="24"/>
        </w:rPr>
        <w:t xml:space="preserve">Acción de cumplimiento: </w:t>
      </w:r>
      <w:r w:rsidRPr="007F7FA8">
        <w:rPr>
          <w:rFonts w:ascii="Arial" w:hAnsi="Arial" w:cs="Arial"/>
          <w:sz w:val="24"/>
        </w:rPr>
        <w:t>mecanismo de protección de derechos; esta acción protege el principio de legalidad y eficacia del ordenamiento jurídico.</w:t>
      </w:r>
    </w:p>
    <w:p w:rsidR="005F71B2" w:rsidRPr="007F7FA8" w:rsidRDefault="005F71B2" w:rsidP="005F71B2">
      <w:pPr>
        <w:shd w:val="clear" w:color="auto" w:fill="FFFFFF"/>
        <w:spacing w:after="0" w:line="240" w:lineRule="auto"/>
        <w:jc w:val="both"/>
        <w:rPr>
          <w:rFonts w:ascii="Arial" w:hAnsi="Arial" w:cs="Arial"/>
          <w:sz w:val="24"/>
        </w:rPr>
      </w:pPr>
    </w:p>
    <w:p w:rsidR="00F62D49" w:rsidRPr="007F7FA8" w:rsidRDefault="007D25B7" w:rsidP="005F71B2">
      <w:pPr>
        <w:shd w:val="clear" w:color="auto" w:fill="FFFFFF"/>
        <w:spacing w:after="0" w:line="240" w:lineRule="auto"/>
        <w:jc w:val="both"/>
        <w:rPr>
          <w:rFonts w:ascii="Arial" w:hAnsi="Arial" w:cs="Arial"/>
          <w:sz w:val="24"/>
        </w:rPr>
      </w:pPr>
      <w:r w:rsidRPr="007F7FA8">
        <w:rPr>
          <w:rFonts w:ascii="Arial" w:hAnsi="Arial" w:cs="Arial"/>
          <w:b/>
          <w:sz w:val="24"/>
        </w:rPr>
        <w:t xml:space="preserve">Acción de tutela: </w:t>
      </w:r>
      <w:r w:rsidRPr="007F7FA8">
        <w:rPr>
          <w:rFonts w:ascii="Arial" w:hAnsi="Arial" w:cs="Arial"/>
          <w:sz w:val="24"/>
        </w:rPr>
        <w:t>mecanismo mediante el cual toda persona puede reclamar ante los jueces la protección inmediata de sus derechos constitucionales fundamentales, cuando estos resultan vulnerados o amenazados por la acción o la omisión de cualquier autoridad pública o de los particulares en los casos establecidos en la ley.</w:t>
      </w:r>
    </w:p>
    <w:p w:rsidR="005F71B2" w:rsidRPr="007F7FA8" w:rsidRDefault="005F71B2" w:rsidP="005F71B2">
      <w:pPr>
        <w:shd w:val="clear" w:color="auto" w:fill="FFFFFF"/>
        <w:spacing w:after="0" w:line="240" w:lineRule="auto"/>
        <w:jc w:val="both"/>
        <w:rPr>
          <w:rFonts w:ascii="Arial" w:hAnsi="Arial" w:cs="Arial"/>
          <w:sz w:val="24"/>
        </w:rPr>
      </w:pPr>
    </w:p>
    <w:p w:rsidR="00F62D49" w:rsidRPr="007F7FA8" w:rsidRDefault="007D25B7" w:rsidP="005F71B2">
      <w:pPr>
        <w:shd w:val="clear" w:color="auto" w:fill="FFFFFF"/>
        <w:spacing w:after="0" w:line="240" w:lineRule="auto"/>
        <w:jc w:val="both"/>
        <w:rPr>
          <w:rStyle w:val="apple-converted-space"/>
          <w:rFonts w:ascii="Arial" w:hAnsi="Arial" w:cs="Arial"/>
          <w:sz w:val="24"/>
          <w:shd w:val="clear" w:color="auto" w:fill="FFFFFF"/>
        </w:rPr>
      </w:pPr>
      <w:r w:rsidRPr="007F7FA8">
        <w:rPr>
          <w:rFonts w:ascii="Arial" w:hAnsi="Arial" w:cs="Arial"/>
          <w:b/>
          <w:sz w:val="24"/>
        </w:rPr>
        <w:t xml:space="preserve">Solicitudes: </w:t>
      </w:r>
      <w:r w:rsidRPr="007F7FA8">
        <w:rPr>
          <w:rFonts w:ascii="Arial" w:hAnsi="Arial" w:cs="Arial"/>
          <w:sz w:val="24"/>
        </w:rPr>
        <w:t>es un documento escrito que va dirigido a un organismo público o a una autoridad a los que se pide algo o ante los que se plantea una reclamación con la exposición de los motivos en los que se basan. La mayor parte de los organismos públicos disponen de impresos destinados a este fin. Se debe preguntar por su existencia y, si no los hay, se puede hacer la instancia por uno mismo.</w:t>
      </w:r>
      <w:r w:rsidRPr="007F7FA8">
        <w:rPr>
          <w:rStyle w:val="apple-converted-space"/>
          <w:rFonts w:ascii="Arial" w:hAnsi="Arial" w:cs="Arial"/>
          <w:sz w:val="24"/>
          <w:shd w:val="clear" w:color="auto" w:fill="FFFFFF"/>
        </w:rPr>
        <w:t> </w:t>
      </w:r>
    </w:p>
    <w:p w:rsidR="005F71B2" w:rsidRPr="007F7FA8" w:rsidRDefault="005F71B2" w:rsidP="005F71B2">
      <w:pPr>
        <w:shd w:val="clear" w:color="auto" w:fill="FFFFFF"/>
        <w:spacing w:after="0" w:line="240" w:lineRule="auto"/>
        <w:jc w:val="both"/>
        <w:rPr>
          <w:rStyle w:val="apple-converted-space"/>
          <w:rFonts w:ascii="Arial" w:hAnsi="Arial" w:cs="Arial"/>
          <w:sz w:val="24"/>
          <w:shd w:val="clear" w:color="auto" w:fill="FFFFFF"/>
        </w:rPr>
      </w:pPr>
    </w:p>
    <w:p w:rsidR="00F62D49" w:rsidRPr="007F7FA8" w:rsidRDefault="007D25B7" w:rsidP="005F71B2">
      <w:pPr>
        <w:shd w:val="clear" w:color="auto" w:fill="FFFFFF"/>
        <w:spacing w:after="0" w:line="240" w:lineRule="auto"/>
        <w:jc w:val="both"/>
        <w:rPr>
          <w:rFonts w:ascii="Arial" w:hAnsi="Arial" w:cs="Arial"/>
          <w:sz w:val="24"/>
        </w:rPr>
      </w:pPr>
      <w:r w:rsidRPr="007F7FA8">
        <w:rPr>
          <w:rFonts w:ascii="Arial" w:hAnsi="Arial" w:cs="Arial"/>
          <w:b/>
          <w:sz w:val="24"/>
        </w:rPr>
        <w:t xml:space="preserve">Consultas: </w:t>
      </w:r>
      <w:r w:rsidRPr="007F7FA8">
        <w:rPr>
          <w:rFonts w:ascii="Arial" w:hAnsi="Arial" w:cs="Arial"/>
          <w:sz w:val="24"/>
        </w:rPr>
        <w:t>petición que se presenta a las autoridades para manifestar su parecer sobre materias relacionadas con sus atribuciones y competencias. El plazo máximo para responderlas es de 30 días.</w:t>
      </w:r>
    </w:p>
    <w:p w:rsidR="005F71B2" w:rsidRPr="007F7FA8" w:rsidRDefault="005F71B2" w:rsidP="005F71B2">
      <w:pPr>
        <w:shd w:val="clear" w:color="auto" w:fill="FFFFFF"/>
        <w:spacing w:after="0" w:line="240" w:lineRule="auto"/>
        <w:jc w:val="both"/>
        <w:rPr>
          <w:rFonts w:ascii="Arial" w:hAnsi="Arial" w:cs="Arial"/>
          <w:sz w:val="24"/>
        </w:rPr>
      </w:pPr>
    </w:p>
    <w:p w:rsidR="00B021D4" w:rsidRDefault="00B021D4" w:rsidP="005F71B2">
      <w:pPr>
        <w:shd w:val="clear" w:color="auto" w:fill="FFFFFF"/>
        <w:spacing w:after="0" w:line="240" w:lineRule="auto"/>
        <w:jc w:val="both"/>
        <w:rPr>
          <w:rFonts w:ascii="Arial" w:hAnsi="Arial" w:cs="Arial"/>
          <w:b/>
          <w:sz w:val="24"/>
        </w:rPr>
      </w:pPr>
    </w:p>
    <w:p w:rsidR="00B021D4" w:rsidRDefault="00B021D4" w:rsidP="005F71B2">
      <w:pPr>
        <w:shd w:val="clear" w:color="auto" w:fill="FFFFFF"/>
        <w:spacing w:after="0" w:line="240" w:lineRule="auto"/>
        <w:jc w:val="both"/>
        <w:rPr>
          <w:rFonts w:ascii="Arial" w:hAnsi="Arial" w:cs="Arial"/>
          <w:b/>
          <w:sz w:val="24"/>
        </w:rPr>
      </w:pPr>
    </w:p>
    <w:p w:rsidR="00B021D4" w:rsidRDefault="00B021D4" w:rsidP="005F71B2">
      <w:pPr>
        <w:shd w:val="clear" w:color="auto" w:fill="FFFFFF"/>
        <w:spacing w:after="0" w:line="240" w:lineRule="auto"/>
        <w:jc w:val="both"/>
        <w:rPr>
          <w:rFonts w:ascii="Arial" w:hAnsi="Arial" w:cs="Arial"/>
          <w:b/>
          <w:sz w:val="24"/>
        </w:rPr>
      </w:pPr>
    </w:p>
    <w:p w:rsidR="00B021D4" w:rsidRDefault="00B021D4" w:rsidP="005F71B2">
      <w:pPr>
        <w:shd w:val="clear" w:color="auto" w:fill="FFFFFF"/>
        <w:spacing w:after="0" w:line="240" w:lineRule="auto"/>
        <w:jc w:val="both"/>
        <w:rPr>
          <w:rFonts w:ascii="Arial" w:hAnsi="Arial" w:cs="Arial"/>
          <w:b/>
          <w:sz w:val="24"/>
        </w:rPr>
      </w:pPr>
    </w:p>
    <w:p w:rsidR="00F62D49" w:rsidRPr="007F7FA8" w:rsidRDefault="00DB3D69" w:rsidP="005F71B2">
      <w:pPr>
        <w:shd w:val="clear" w:color="auto" w:fill="FFFFFF"/>
        <w:spacing w:after="0" w:line="240" w:lineRule="auto"/>
        <w:jc w:val="both"/>
        <w:rPr>
          <w:rFonts w:ascii="Arial" w:hAnsi="Arial" w:cs="Arial"/>
          <w:sz w:val="24"/>
        </w:rPr>
      </w:pPr>
      <w:r w:rsidRPr="007F7FA8">
        <w:rPr>
          <w:rFonts w:ascii="Arial" w:hAnsi="Arial" w:cs="Arial"/>
          <w:b/>
          <w:sz w:val="24"/>
        </w:rPr>
        <w:t>Petición</w:t>
      </w:r>
      <w:r w:rsidR="007D25B7" w:rsidRPr="007F7FA8">
        <w:rPr>
          <w:rFonts w:ascii="Arial" w:hAnsi="Arial" w:cs="Arial"/>
          <w:b/>
          <w:sz w:val="24"/>
        </w:rPr>
        <w:t xml:space="preserve">: </w:t>
      </w:r>
      <w:r w:rsidRPr="007F7FA8">
        <w:rPr>
          <w:rFonts w:ascii="Arial" w:hAnsi="Arial" w:cs="Arial"/>
          <w:sz w:val="24"/>
        </w:rPr>
        <w:t>e</w:t>
      </w:r>
      <w:r w:rsidR="007D25B7" w:rsidRPr="007F7FA8">
        <w:rPr>
          <w:rFonts w:ascii="Arial" w:hAnsi="Arial" w:cs="Arial"/>
          <w:sz w:val="24"/>
        </w:rPr>
        <w:t xml:space="preserve">s el derecho fundamental que tiene toda persona a presentar solicitudes respetuosas a las autoridades por motivos de interés general o particular y a obtener su pronta resolución. </w:t>
      </w:r>
    </w:p>
    <w:p w:rsidR="005F71B2" w:rsidRPr="007F7FA8" w:rsidRDefault="005F71B2" w:rsidP="005F71B2">
      <w:pPr>
        <w:shd w:val="clear" w:color="auto" w:fill="FFFFFF"/>
        <w:spacing w:after="0" w:line="240" w:lineRule="auto"/>
        <w:jc w:val="both"/>
        <w:rPr>
          <w:rFonts w:ascii="Arial" w:hAnsi="Arial" w:cs="Arial"/>
          <w:sz w:val="24"/>
        </w:rPr>
      </w:pPr>
    </w:p>
    <w:p w:rsidR="00F62D49" w:rsidRPr="007F7FA8" w:rsidRDefault="007D25B7" w:rsidP="005F71B2">
      <w:pPr>
        <w:shd w:val="clear" w:color="auto" w:fill="FFFFFF"/>
        <w:spacing w:after="0" w:line="240" w:lineRule="auto"/>
        <w:jc w:val="both"/>
        <w:rPr>
          <w:rFonts w:ascii="Arial" w:hAnsi="Arial" w:cs="Arial"/>
          <w:b/>
          <w:sz w:val="24"/>
        </w:rPr>
      </w:pPr>
      <w:r w:rsidRPr="007F7FA8">
        <w:rPr>
          <w:rFonts w:ascii="Arial" w:hAnsi="Arial" w:cs="Arial"/>
          <w:b/>
          <w:sz w:val="24"/>
        </w:rPr>
        <w:t xml:space="preserve">Queja: </w:t>
      </w:r>
      <w:r w:rsidR="00DB3D69" w:rsidRPr="007F7FA8">
        <w:rPr>
          <w:rFonts w:ascii="Arial" w:hAnsi="Arial" w:cs="Arial"/>
          <w:sz w:val="24"/>
        </w:rPr>
        <w:t>e</w:t>
      </w:r>
      <w:r w:rsidRPr="007F7FA8">
        <w:rPr>
          <w:rFonts w:ascii="Arial" w:hAnsi="Arial" w:cs="Arial"/>
          <w:sz w:val="24"/>
        </w:rPr>
        <w:t xml:space="preserve">s la </w:t>
      </w:r>
      <w:r w:rsidR="00DB3D69" w:rsidRPr="007F7FA8">
        <w:rPr>
          <w:rFonts w:ascii="Arial" w:hAnsi="Arial" w:cs="Arial"/>
          <w:sz w:val="24"/>
        </w:rPr>
        <w:t>manifestación</w:t>
      </w:r>
      <w:r w:rsidRPr="007F7FA8">
        <w:rPr>
          <w:rFonts w:ascii="Arial" w:hAnsi="Arial" w:cs="Arial"/>
          <w:sz w:val="24"/>
        </w:rPr>
        <w:t xml:space="preserve"> de protesta, censura, descontento o inconformidad que formula una persona en relación con una conducta que considera irregular de uno o varios servidores públicos en desarrollo de sus funciones.</w:t>
      </w:r>
      <w:r w:rsidRPr="007F7FA8">
        <w:rPr>
          <w:rFonts w:ascii="Arial" w:hAnsi="Arial" w:cs="Arial"/>
          <w:b/>
          <w:sz w:val="24"/>
        </w:rPr>
        <w:t xml:space="preserve"> </w:t>
      </w:r>
    </w:p>
    <w:p w:rsidR="00A76041" w:rsidRPr="007F7FA8" w:rsidRDefault="00A76041" w:rsidP="005F71B2">
      <w:pPr>
        <w:shd w:val="clear" w:color="auto" w:fill="FFFFFF"/>
        <w:spacing w:after="0" w:line="240" w:lineRule="auto"/>
        <w:jc w:val="both"/>
        <w:rPr>
          <w:rFonts w:ascii="Arial" w:hAnsi="Arial" w:cs="Arial"/>
          <w:b/>
          <w:sz w:val="24"/>
        </w:rPr>
      </w:pPr>
    </w:p>
    <w:p w:rsidR="00F62D49" w:rsidRPr="007F7FA8" w:rsidRDefault="007D25B7" w:rsidP="005F71B2">
      <w:pPr>
        <w:shd w:val="clear" w:color="auto" w:fill="FFFFFF"/>
        <w:spacing w:after="0" w:line="240" w:lineRule="auto"/>
        <w:jc w:val="both"/>
        <w:rPr>
          <w:rFonts w:ascii="Arial" w:hAnsi="Arial" w:cs="Arial"/>
          <w:sz w:val="24"/>
        </w:rPr>
      </w:pPr>
      <w:r w:rsidRPr="007F7FA8">
        <w:rPr>
          <w:rFonts w:ascii="Arial" w:hAnsi="Arial" w:cs="Arial"/>
          <w:b/>
          <w:sz w:val="24"/>
        </w:rPr>
        <w:t xml:space="preserve">Reclamo: </w:t>
      </w:r>
      <w:r w:rsidR="00DB3D69" w:rsidRPr="007F7FA8">
        <w:rPr>
          <w:rFonts w:ascii="Arial" w:hAnsi="Arial" w:cs="Arial"/>
          <w:sz w:val="24"/>
        </w:rPr>
        <w:t>e</w:t>
      </w:r>
      <w:r w:rsidRPr="007F7FA8">
        <w:rPr>
          <w:rFonts w:ascii="Arial" w:hAnsi="Arial" w:cs="Arial"/>
          <w:sz w:val="24"/>
        </w:rPr>
        <w:t xml:space="preserve">s el derecho que tiene toda persona de exigir, reivindicar o demandar una solución, ya sea por motivo general o particular, referente a la prestación indebida de un servicio o a la falta de atención de una solicitud. </w:t>
      </w:r>
    </w:p>
    <w:p w:rsidR="00A76041" w:rsidRPr="007F7FA8" w:rsidRDefault="00A76041" w:rsidP="005F71B2">
      <w:pPr>
        <w:shd w:val="clear" w:color="auto" w:fill="FFFFFF"/>
        <w:spacing w:after="0" w:line="240" w:lineRule="auto"/>
        <w:jc w:val="both"/>
        <w:rPr>
          <w:rFonts w:ascii="Arial" w:hAnsi="Arial" w:cs="Arial"/>
          <w:sz w:val="24"/>
        </w:rPr>
      </w:pPr>
    </w:p>
    <w:p w:rsidR="00F62D49" w:rsidRPr="007F7FA8" w:rsidRDefault="007D25B7" w:rsidP="005F71B2">
      <w:pPr>
        <w:shd w:val="clear" w:color="auto" w:fill="FFFFFF"/>
        <w:spacing w:after="0" w:line="240" w:lineRule="auto"/>
        <w:jc w:val="both"/>
        <w:rPr>
          <w:rFonts w:ascii="Arial" w:hAnsi="Arial" w:cs="Arial"/>
          <w:sz w:val="24"/>
        </w:rPr>
      </w:pPr>
      <w:r w:rsidRPr="007F7FA8">
        <w:rPr>
          <w:rFonts w:ascii="Arial" w:hAnsi="Arial" w:cs="Arial"/>
          <w:b/>
          <w:sz w:val="24"/>
        </w:rPr>
        <w:t xml:space="preserve">Denuncia: </w:t>
      </w:r>
      <w:r w:rsidRPr="007F7FA8">
        <w:rPr>
          <w:rFonts w:ascii="Arial" w:hAnsi="Arial" w:cs="Arial"/>
          <w:sz w:val="24"/>
        </w:rPr>
        <w:t>documento en que se da noticia a la autoridad competente de la comis</w:t>
      </w:r>
      <w:r w:rsidR="00F62D49" w:rsidRPr="007F7FA8">
        <w:rPr>
          <w:rFonts w:ascii="Arial" w:hAnsi="Arial" w:cs="Arial"/>
          <w:sz w:val="24"/>
        </w:rPr>
        <w:t>ión de un delito o de una falta</w:t>
      </w:r>
      <w:r w:rsidR="00BE18E7">
        <w:rPr>
          <w:rFonts w:ascii="Arial" w:hAnsi="Arial" w:cs="Arial"/>
          <w:sz w:val="24"/>
        </w:rPr>
        <w:t>.</w:t>
      </w:r>
    </w:p>
    <w:p w:rsidR="005F71B2" w:rsidRPr="007F7FA8" w:rsidRDefault="005F71B2" w:rsidP="005F71B2">
      <w:pPr>
        <w:shd w:val="clear" w:color="auto" w:fill="FFFFFF"/>
        <w:spacing w:after="0" w:line="240" w:lineRule="auto"/>
        <w:jc w:val="both"/>
        <w:rPr>
          <w:rFonts w:ascii="Arial" w:hAnsi="Arial" w:cs="Arial"/>
          <w:sz w:val="24"/>
        </w:rPr>
      </w:pPr>
    </w:p>
    <w:p w:rsidR="00F62D49" w:rsidRPr="007F7FA8" w:rsidRDefault="007D25B7" w:rsidP="005F71B2">
      <w:pPr>
        <w:shd w:val="clear" w:color="auto" w:fill="FFFFFF"/>
        <w:spacing w:after="0" w:line="240" w:lineRule="auto"/>
        <w:jc w:val="both"/>
        <w:rPr>
          <w:rFonts w:ascii="Arial" w:hAnsi="Arial" w:cs="Arial"/>
          <w:sz w:val="24"/>
        </w:rPr>
      </w:pPr>
      <w:r w:rsidRPr="007F7FA8">
        <w:rPr>
          <w:rFonts w:ascii="Arial" w:hAnsi="Arial" w:cs="Arial"/>
          <w:b/>
          <w:sz w:val="24"/>
        </w:rPr>
        <w:t xml:space="preserve">Derechos de Petición: </w:t>
      </w:r>
      <w:r w:rsidRPr="007F7FA8">
        <w:rPr>
          <w:rFonts w:ascii="Arial" w:hAnsi="Arial" w:cs="Arial"/>
          <w:sz w:val="24"/>
        </w:rPr>
        <w:t xml:space="preserve">derecho que tiene toda persona para solicitar o reclamar ante las autoridades competentes por razones de interés general o interés particular para elevar solicitudes respetuosas de información y/o consulta y para obtener </w:t>
      </w:r>
      <w:r w:rsidR="00F62D49" w:rsidRPr="007F7FA8">
        <w:rPr>
          <w:rFonts w:ascii="Arial" w:hAnsi="Arial" w:cs="Arial"/>
          <w:sz w:val="24"/>
        </w:rPr>
        <w:t>pronta resolución de las mismas</w:t>
      </w:r>
      <w:r w:rsidR="00BE18E7">
        <w:rPr>
          <w:rFonts w:ascii="Arial" w:hAnsi="Arial" w:cs="Arial"/>
          <w:sz w:val="24"/>
        </w:rPr>
        <w:t xml:space="preserve">. </w:t>
      </w:r>
    </w:p>
    <w:p w:rsidR="005F71B2" w:rsidRPr="007F7FA8" w:rsidRDefault="005F71B2" w:rsidP="005F71B2">
      <w:pPr>
        <w:shd w:val="clear" w:color="auto" w:fill="FFFFFF"/>
        <w:spacing w:after="0" w:line="240" w:lineRule="auto"/>
        <w:jc w:val="both"/>
        <w:rPr>
          <w:rFonts w:ascii="Arial" w:hAnsi="Arial" w:cs="Arial"/>
          <w:sz w:val="24"/>
        </w:rPr>
      </w:pPr>
    </w:p>
    <w:p w:rsidR="005F71B2" w:rsidRPr="007F7FA8" w:rsidRDefault="007D25B7" w:rsidP="005F71B2">
      <w:pPr>
        <w:shd w:val="clear" w:color="auto" w:fill="FFFFFF"/>
        <w:spacing w:after="0" w:line="240" w:lineRule="auto"/>
        <w:jc w:val="both"/>
        <w:rPr>
          <w:rFonts w:ascii="Arial" w:hAnsi="Arial" w:cs="Arial"/>
          <w:sz w:val="24"/>
        </w:rPr>
      </w:pPr>
      <w:r w:rsidRPr="007F7FA8">
        <w:rPr>
          <w:rFonts w:ascii="Arial" w:hAnsi="Arial" w:cs="Arial"/>
          <w:b/>
          <w:sz w:val="24"/>
        </w:rPr>
        <w:t xml:space="preserve">Trámite: </w:t>
      </w:r>
      <w:r w:rsidRPr="007F7FA8">
        <w:rPr>
          <w:rFonts w:ascii="Arial" w:hAnsi="Arial" w:cs="Arial"/>
          <w:sz w:val="24"/>
        </w:rPr>
        <w:t>conjunto o serie de pasos o acciones reguladas por el Estado, que deben efectuar los usuarios para adquirir un derecho o cumplir con una obligación prevista o autorizada por la ley.</w:t>
      </w:r>
    </w:p>
    <w:p w:rsidR="005F71B2" w:rsidRPr="007F7FA8" w:rsidRDefault="005F71B2" w:rsidP="005F71B2">
      <w:pPr>
        <w:shd w:val="clear" w:color="auto" w:fill="FFFFFF"/>
        <w:spacing w:after="0" w:line="240" w:lineRule="auto"/>
        <w:jc w:val="both"/>
        <w:rPr>
          <w:rFonts w:ascii="Arial" w:eastAsia="Times New Roman" w:hAnsi="Arial" w:cs="Arial"/>
          <w:b/>
          <w:sz w:val="24"/>
          <w:lang w:val="es-ES" w:eastAsia="es-CO"/>
        </w:rPr>
      </w:pPr>
    </w:p>
    <w:p w:rsidR="007D25B7" w:rsidRPr="007F7FA8" w:rsidRDefault="007D25B7" w:rsidP="005F71B2">
      <w:pPr>
        <w:shd w:val="clear" w:color="auto" w:fill="FFFFFF"/>
        <w:spacing w:after="0" w:line="240" w:lineRule="auto"/>
        <w:jc w:val="both"/>
        <w:rPr>
          <w:rFonts w:ascii="Arial" w:hAnsi="Arial" w:cs="Arial"/>
          <w:sz w:val="24"/>
          <w:lang w:val="es-ES" w:eastAsia="es-CO"/>
        </w:rPr>
      </w:pPr>
      <w:r w:rsidRPr="007F7FA8">
        <w:rPr>
          <w:rFonts w:ascii="Arial" w:hAnsi="Arial" w:cs="Arial"/>
          <w:sz w:val="24"/>
          <w:lang w:val="es-ES" w:eastAsia="es-CO"/>
        </w:rPr>
        <w:t>La Aeronáutica Civil cuenta con varios canales de atención, mecanismos de interacción y participación que permite a los ciudadanos tener un contacto directo con la entidad.</w:t>
      </w:r>
    </w:p>
    <w:p w:rsidR="005F71B2" w:rsidRPr="007F7FA8" w:rsidRDefault="005F71B2" w:rsidP="005F71B2">
      <w:pPr>
        <w:shd w:val="clear" w:color="auto" w:fill="FFFFFF"/>
        <w:spacing w:after="0" w:line="240" w:lineRule="auto"/>
        <w:jc w:val="both"/>
        <w:rPr>
          <w:rFonts w:ascii="Arial" w:eastAsia="Times New Roman" w:hAnsi="Arial" w:cs="Arial"/>
          <w:b/>
          <w:sz w:val="24"/>
          <w:lang w:val="es-ES" w:eastAsia="es-CO"/>
        </w:rPr>
      </w:pPr>
    </w:p>
    <w:p w:rsidR="007D25B7" w:rsidRPr="007F7FA8" w:rsidRDefault="007D25B7" w:rsidP="005F71B2">
      <w:pPr>
        <w:spacing w:after="0" w:line="240" w:lineRule="auto"/>
        <w:jc w:val="both"/>
        <w:rPr>
          <w:rFonts w:ascii="Arial" w:hAnsi="Arial" w:cs="Arial"/>
          <w:sz w:val="24"/>
          <w:lang w:val="es-ES" w:eastAsia="es-CO"/>
        </w:rPr>
      </w:pPr>
      <w:r w:rsidRPr="007F7FA8">
        <w:rPr>
          <w:rFonts w:ascii="Arial" w:hAnsi="Arial" w:cs="Arial"/>
          <w:sz w:val="24"/>
          <w:lang w:val="es-ES" w:eastAsia="es-CO"/>
        </w:rPr>
        <w:t xml:space="preserve">Los canales de atención y medios de participación han sido caracterizados </w:t>
      </w:r>
      <w:r w:rsidR="0065214D" w:rsidRPr="007F7FA8">
        <w:rPr>
          <w:rFonts w:ascii="Arial" w:hAnsi="Arial" w:cs="Arial"/>
          <w:sz w:val="24"/>
          <w:lang w:val="es-ES" w:eastAsia="es-CO"/>
        </w:rPr>
        <w:t xml:space="preserve">de acuerdo a los siguientes </w:t>
      </w:r>
      <w:r w:rsidRPr="007F7FA8">
        <w:rPr>
          <w:rFonts w:ascii="Arial" w:hAnsi="Arial" w:cs="Arial"/>
          <w:sz w:val="24"/>
          <w:lang w:val="es-ES" w:eastAsia="es-CO"/>
        </w:rPr>
        <w:t>tipo</w:t>
      </w:r>
      <w:r w:rsidR="0065214D" w:rsidRPr="007F7FA8">
        <w:rPr>
          <w:rFonts w:ascii="Arial" w:hAnsi="Arial" w:cs="Arial"/>
          <w:sz w:val="24"/>
          <w:lang w:val="es-ES" w:eastAsia="es-CO"/>
        </w:rPr>
        <w:t>s</w:t>
      </w:r>
      <w:r w:rsidRPr="007F7FA8">
        <w:rPr>
          <w:rFonts w:ascii="Arial" w:hAnsi="Arial" w:cs="Arial"/>
          <w:sz w:val="24"/>
          <w:lang w:val="es-ES" w:eastAsia="es-CO"/>
        </w:rPr>
        <w:t xml:space="preserve"> de </w:t>
      </w:r>
      <w:r w:rsidR="0065214D" w:rsidRPr="007F7FA8">
        <w:rPr>
          <w:rFonts w:ascii="Arial" w:hAnsi="Arial" w:cs="Arial"/>
          <w:sz w:val="24"/>
          <w:lang w:val="es-ES" w:eastAsia="es-CO"/>
        </w:rPr>
        <w:t>s</w:t>
      </w:r>
      <w:r w:rsidRPr="007F7FA8">
        <w:rPr>
          <w:rFonts w:ascii="Arial" w:hAnsi="Arial" w:cs="Arial"/>
          <w:sz w:val="24"/>
          <w:lang w:val="es-ES" w:eastAsia="es-CO"/>
        </w:rPr>
        <w:t xml:space="preserve">olicitud: </w:t>
      </w:r>
    </w:p>
    <w:p w:rsidR="005F71B2" w:rsidRPr="00E76E20" w:rsidRDefault="005F71B2" w:rsidP="005F71B2">
      <w:pPr>
        <w:spacing w:after="0" w:line="240" w:lineRule="auto"/>
        <w:jc w:val="both"/>
        <w:rPr>
          <w:rFonts w:ascii="Arial" w:hAnsi="Arial" w:cs="Arial"/>
          <w:lang w:val="es-ES" w:eastAsia="es-CO"/>
        </w:rPr>
      </w:pPr>
    </w:p>
    <w:p w:rsidR="007D25B7" w:rsidRPr="00F24D4C" w:rsidRDefault="007D25B7" w:rsidP="00F24D4C">
      <w:pPr>
        <w:jc w:val="both"/>
        <w:rPr>
          <w:rFonts w:ascii="Arial" w:hAnsi="Arial" w:cs="Arial"/>
          <w:b/>
          <w:lang w:val="es-ES" w:eastAsia="es-CO"/>
        </w:rPr>
      </w:pPr>
      <w:r w:rsidRPr="00F24D4C">
        <w:rPr>
          <w:rFonts w:ascii="Arial" w:hAnsi="Arial" w:cs="Arial"/>
          <w:b/>
          <w:lang w:val="es-ES" w:eastAsia="es-CO"/>
        </w:rPr>
        <w:t>PETICIONES, QUEJAS RECLAMOS Y DENUNCIAS</w:t>
      </w:r>
      <w:r w:rsidR="00116E05" w:rsidRPr="00F24D4C">
        <w:rPr>
          <w:rFonts w:ascii="Arial" w:hAnsi="Arial" w:cs="Arial"/>
          <w:b/>
          <w:lang w:val="es-ES" w:eastAsia="es-CO"/>
        </w:rPr>
        <w:t xml:space="preserve"> - PQRD</w:t>
      </w:r>
      <w:r w:rsidRPr="00F24D4C">
        <w:rPr>
          <w:rFonts w:ascii="Arial" w:hAnsi="Arial" w:cs="Arial"/>
          <w:b/>
          <w:lang w:val="es-ES" w:eastAsia="es-CO"/>
        </w:rPr>
        <w:t>.</w:t>
      </w:r>
    </w:p>
    <w:tbl>
      <w:tblPr>
        <w:tblStyle w:val="Tablaconcuadrcula"/>
        <w:tblW w:w="9072" w:type="dxa"/>
        <w:tblInd w:w="137" w:type="dxa"/>
        <w:tblLayout w:type="fixed"/>
        <w:tblLook w:val="04A0" w:firstRow="1" w:lastRow="0" w:firstColumn="1" w:lastColumn="0" w:noHBand="0" w:noVBand="1"/>
      </w:tblPr>
      <w:tblGrid>
        <w:gridCol w:w="1608"/>
        <w:gridCol w:w="1618"/>
        <w:gridCol w:w="3835"/>
        <w:gridCol w:w="2011"/>
      </w:tblGrid>
      <w:tr w:rsidR="000221C7" w:rsidRPr="00E76E20" w:rsidTr="00E836AF">
        <w:trPr>
          <w:trHeight w:val="465"/>
        </w:trPr>
        <w:tc>
          <w:tcPr>
            <w:tcW w:w="1608" w:type="dxa"/>
            <w:shd w:val="clear" w:color="auto" w:fill="1F497D" w:themeFill="text2"/>
          </w:tcPr>
          <w:p w:rsidR="00400161" w:rsidRPr="00E76E20" w:rsidRDefault="000221C7" w:rsidP="00116E05">
            <w:pPr>
              <w:jc w:val="center"/>
              <w:rPr>
                <w:rFonts w:ascii="Arial" w:hAnsi="Arial" w:cs="Arial"/>
                <w:b/>
                <w:color w:val="FFFFFF" w:themeColor="background1"/>
                <w:sz w:val="20"/>
                <w:szCs w:val="20"/>
                <w:lang w:val="es-ES" w:eastAsia="es-CO"/>
              </w:rPr>
            </w:pPr>
            <w:r w:rsidRPr="00E76E20">
              <w:rPr>
                <w:rFonts w:ascii="Arial" w:hAnsi="Arial" w:cs="Arial"/>
                <w:b/>
                <w:color w:val="FFFFFF" w:themeColor="background1"/>
                <w:sz w:val="20"/>
                <w:szCs w:val="20"/>
                <w:lang w:val="es-ES" w:eastAsia="es-CO"/>
              </w:rPr>
              <w:t>MEDIO</w:t>
            </w:r>
          </w:p>
        </w:tc>
        <w:tc>
          <w:tcPr>
            <w:tcW w:w="1618" w:type="dxa"/>
            <w:shd w:val="clear" w:color="auto" w:fill="1F497D" w:themeFill="text2"/>
          </w:tcPr>
          <w:p w:rsidR="00400161" w:rsidRPr="00E76E20" w:rsidRDefault="000221C7" w:rsidP="00116E05">
            <w:pPr>
              <w:jc w:val="center"/>
              <w:rPr>
                <w:rFonts w:ascii="Arial" w:hAnsi="Arial" w:cs="Arial"/>
                <w:b/>
                <w:color w:val="FFFFFF" w:themeColor="background1"/>
                <w:sz w:val="20"/>
                <w:szCs w:val="20"/>
                <w:lang w:val="es-ES" w:eastAsia="es-CO"/>
              </w:rPr>
            </w:pPr>
            <w:r w:rsidRPr="00E76E20">
              <w:rPr>
                <w:rFonts w:ascii="Arial" w:hAnsi="Arial" w:cs="Arial"/>
                <w:b/>
                <w:color w:val="FFFFFF" w:themeColor="background1"/>
                <w:sz w:val="20"/>
                <w:szCs w:val="20"/>
                <w:lang w:val="es-ES" w:eastAsia="es-CO"/>
              </w:rPr>
              <w:t>ESCENARIO</w:t>
            </w:r>
          </w:p>
        </w:tc>
        <w:tc>
          <w:tcPr>
            <w:tcW w:w="3835" w:type="dxa"/>
            <w:shd w:val="clear" w:color="auto" w:fill="1F497D" w:themeFill="text2"/>
          </w:tcPr>
          <w:p w:rsidR="00400161" w:rsidRPr="00E76E20" w:rsidRDefault="00116E05" w:rsidP="00116E05">
            <w:pPr>
              <w:jc w:val="center"/>
              <w:rPr>
                <w:rFonts w:ascii="Arial" w:hAnsi="Arial" w:cs="Arial"/>
                <w:b/>
                <w:color w:val="FFFFFF" w:themeColor="background1"/>
                <w:sz w:val="20"/>
                <w:szCs w:val="20"/>
                <w:lang w:val="es-ES" w:eastAsia="es-CO"/>
              </w:rPr>
            </w:pPr>
            <w:r w:rsidRPr="00E76E20">
              <w:rPr>
                <w:rFonts w:ascii="Arial" w:hAnsi="Arial" w:cs="Arial"/>
                <w:b/>
                <w:color w:val="FFFFFF" w:themeColor="background1"/>
                <w:sz w:val="20"/>
                <w:szCs w:val="20"/>
                <w:lang w:val="es-ES" w:eastAsia="es-CO"/>
              </w:rPr>
              <w:t>UBICACIÓN</w:t>
            </w:r>
          </w:p>
        </w:tc>
        <w:tc>
          <w:tcPr>
            <w:tcW w:w="2011" w:type="dxa"/>
            <w:shd w:val="clear" w:color="auto" w:fill="1F497D" w:themeFill="text2"/>
          </w:tcPr>
          <w:p w:rsidR="00400161" w:rsidRPr="00E76E20" w:rsidRDefault="005D3F6B" w:rsidP="00116E05">
            <w:pPr>
              <w:jc w:val="center"/>
              <w:rPr>
                <w:rFonts w:ascii="Arial" w:hAnsi="Arial" w:cs="Arial"/>
                <w:b/>
                <w:color w:val="FFFFFF" w:themeColor="background1"/>
                <w:sz w:val="20"/>
                <w:szCs w:val="20"/>
                <w:lang w:val="es-ES" w:eastAsia="es-CO"/>
              </w:rPr>
            </w:pPr>
            <w:r w:rsidRPr="00E76E20">
              <w:rPr>
                <w:rFonts w:ascii="Arial" w:hAnsi="Arial" w:cs="Arial"/>
                <w:b/>
                <w:color w:val="FFFFFF" w:themeColor="background1"/>
                <w:sz w:val="20"/>
                <w:szCs w:val="20"/>
                <w:lang w:val="es-ES" w:eastAsia="es-CO"/>
              </w:rPr>
              <w:t>HORARIO DE ATENCIÓ</w:t>
            </w:r>
            <w:r w:rsidR="000221C7" w:rsidRPr="00E76E20">
              <w:rPr>
                <w:rFonts w:ascii="Arial" w:hAnsi="Arial" w:cs="Arial"/>
                <w:b/>
                <w:color w:val="FFFFFF" w:themeColor="background1"/>
                <w:sz w:val="20"/>
                <w:szCs w:val="20"/>
                <w:lang w:val="es-ES" w:eastAsia="es-CO"/>
              </w:rPr>
              <w:t>N</w:t>
            </w:r>
          </w:p>
        </w:tc>
      </w:tr>
      <w:tr w:rsidR="000221C7" w:rsidRPr="00E76E20" w:rsidTr="00E836AF">
        <w:trPr>
          <w:trHeight w:val="697"/>
        </w:trPr>
        <w:tc>
          <w:tcPr>
            <w:tcW w:w="1608" w:type="dxa"/>
            <w:shd w:val="clear" w:color="auto" w:fill="EEECE1" w:themeFill="background2"/>
          </w:tcPr>
          <w:p w:rsidR="00400161" w:rsidRPr="00116E05"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PRESENCIAL</w:t>
            </w:r>
          </w:p>
        </w:tc>
        <w:tc>
          <w:tcPr>
            <w:tcW w:w="1618" w:type="dxa"/>
          </w:tcPr>
          <w:p w:rsidR="00400161" w:rsidRPr="00116E05"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 xml:space="preserve">Grupo de </w:t>
            </w:r>
            <w:r w:rsidR="005D3F6B" w:rsidRPr="00116E05">
              <w:rPr>
                <w:rFonts w:ascii="Arial" w:hAnsi="Arial" w:cs="Arial"/>
                <w:b/>
                <w:sz w:val="18"/>
                <w:szCs w:val="18"/>
                <w:lang w:val="es-ES" w:eastAsia="es-CO"/>
              </w:rPr>
              <w:t>Atención</w:t>
            </w:r>
            <w:r w:rsidRPr="00116E05">
              <w:rPr>
                <w:rFonts w:ascii="Arial" w:hAnsi="Arial" w:cs="Arial"/>
                <w:b/>
                <w:sz w:val="18"/>
                <w:szCs w:val="18"/>
                <w:lang w:val="es-ES" w:eastAsia="es-CO"/>
              </w:rPr>
              <w:t xml:space="preserve"> al Ciudadano</w:t>
            </w:r>
          </w:p>
        </w:tc>
        <w:tc>
          <w:tcPr>
            <w:tcW w:w="3835" w:type="dxa"/>
          </w:tcPr>
          <w:p w:rsidR="000221C7" w:rsidRPr="00116E05"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 xml:space="preserve">Edificio </w:t>
            </w:r>
            <w:r w:rsidR="005D3F6B" w:rsidRPr="00116E05">
              <w:rPr>
                <w:rFonts w:ascii="Arial" w:hAnsi="Arial" w:cs="Arial"/>
                <w:b/>
                <w:sz w:val="18"/>
                <w:szCs w:val="18"/>
                <w:lang w:val="es-ES" w:eastAsia="es-CO"/>
              </w:rPr>
              <w:t>Aeronáutica</w:t>
            </w:r>
            <w:r w:rsidRPr="00116E05">
              <w:rPr>
                <w:rFonts w:ascii="Arial" w:hAnsi="Arial" w:cs="Arial"/>
                <w:b/>
                <w:sz w:val="18"/>
                <w:szCs w:val="18"/>
                <w:lang w:val="es-ES" w:eastAsia="es-CO"/>
              </w:rPr>
              <w:t xml:space="preserve"> Civil</w:t>
            </w:r>
          </w:p>
          <w:p w:rsidR="00400161" w:rsidRPr="00116E05"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Av</w:t>
            </w:r>
            <w:r w:rsidR="005D3F6B" w:rsidRPr="00116E05">
              <w:rPr>
                <w:rFonts w:ascii="Arial" w:hAnsi="Arial" w:cs="Arial"/>
                <w:b/>
                <w:sz w:val="18"/>
                <w:szCs w:val="18"/>
                <w:lang w:val="es-ES" w:eastAsia="es-CO"/>
              </w:rPr>
              <w:t xml:space="preserve">. </w:t>
            </w:r>
            <w:r w:rsidRPr="00116E05">
              <w:rPr>
                <w:rFonts w:ascii="Arial" w:hAnsi="Arial" w:cs="Arial"/>
                <w:b/>
                <w:sz w:val="18"/>
                <w:szCs w:val="18"/>
                <w:lang w:val="es-ES" w:eastAsia="es-CO"/>
              </w:rPr>
              <w:t>El Dorado N° 103 – 15</w:t>
            </w:r>
          </w:p>
        </w:tc>
        <w:tc>
          <w:tcPr>
            <w:tcW w:w="2011" w:type="dxa"/>
          </w:tcPr>
          <w:p w:rsidR="00400161" w:rsidRPr="00116E05" w:rsidRDefault="00471941" w:rsidP="00143671">
            <w:pPr>
              <w:jc w:val="both"/>
              <w:rPr>
                <w:rFonts w:ascii="Arial" w:hAnsi="Arial" w:cs="Arial"/>
                <w:b/>
                <w:sz w:val="18"/>
                <w:szCs w:val="18"/>
                <w:lang w:val="es-ES" w:eastAsia="es-CO"/>
              </w:rPr>
            </w:pPr>
            <w:r>
              <w:rPr>
                <w:rFonts w:ascii="Arial" w:hAnsi="Arial" w:cs="Arial"/>
                <w:b/>
                <w:sz w:val="18"/>
                <w:szCs w:val="18"/>
                <w:lang w:val="es-ES" w:eastAsia="es-CO"/>
              </w:rPr>
              <w:t xml:space="preserve">8:00 a.m. </w:t>
            </w:r>
            <w:r w:rsidR="00143671" w:rsidRPr="00CE5CA1">
              <w:rPr>
                <w:rFonts w:ascii="Arial" w:hAnsi="Arial" w:cs="Arial"/>
                <w:b/>
                <w:color w:val="000000" w:themeColor="text1"/>
                <w:sz w:val="18"/>
                <w:szCs w:val="18"/>
                <w:lang w:val="es-ES" w:eastAsia="es-CO"/>
              </w:rPr>
              <w:t>a</w:t>
            </w:r>
            <w:r w:rsidRPr="00CE5CA1">
              <w:rPr>
                <w:rFonts w:ascii="Arial" w:hAnsi="Arial" w:cs="Arial"/>
                <w:b/>
                <w:color w:val="000000" w:themeColor="text1"/>
                <w:sz w:val="18"/>
                <w:szCs w:val="18"/>
                <w:lang w:val="es-ES" w:eastAsia="es-CO"/>
              </w:rPr>
              <w:t xml:space="preserve"> </w:t>
            </w:r>
            <w:r w:rsidR="00CA6B71">
              <w:rPr>
                <w:rFonts w:ascii="Arial" w:hAnsi="Arial" w:cs="Arial"/>
                <w:b/>
                <w:color w:val="000000" w:themeColor="text1"/>
                <w:sz w:val="18"/>
                <w:szCs w:val="18"/>
                <w:lang w:val="es-ES" w:eastAsia="es-CO"/>
              </w:rPr>
              <w:t>5</w:t>
            </w:r>
            <w:r w:rsidRPr="00CE5CA1">
              <w:rPr>
                <w:rFonts w:ascii="Arial" w:hAnsi="Arial" w:cs="Arial"/>
                <w:b/>
                <w:color w:val="000000" w:themeColor="text1"/>
                <w:sz w:val="18"/>
                <w:szCs w:val="18"/>
                <w:lang w:val="es-ES" w:eastAsia="es-CO"/>
              </w:rPr>
              <w:t>:</w:t>
            </w:r>
            <w:r w:rsidR="00CA6B71">
              <w:rPr>
                <w:rFonts w:ascii="Arial" w:hAnsi="Arial" w:cs="Arial"/>
                <w:b/>
                <w:color w:val="000000" w:themeColor="text1"/>
                <w:sz w:val="18"/>
                <w:szCs w:val="18"/>
                <w:lang w:val="es-ES" w:eastAsia="es-CO"/>
              </w:rPr>
              <w:t>0</w:t>
            </w:r>
            <w:r w:rsidR="00E836AF">
              <w:rPr>
                <w:rFonts w:ascii="Arial" w:hAnsi="Arial" w:cs="Arial"/>
                <w:b/>
                <w:color w:val="000000" w:themeColor="text1"/>
                <w:sz w:val="18"/>
                <w:szCs w:val="18"/>
                <w:lang w:val="es-ES" w:eastAsia="es-CO"/>
              </w:rPr>
              <w:t xml:space="preserve">0 </w:t>
            </w:r>
            <w:r w:rsidR="000221C7" w:rsidRPr="00116E05">
              <w:rPr>
                <w:rFonts w:ascii="Arial" w:hAnsi="Arial" w:cs="Arial"/>
                <w:b/>
                <w:sz w:val="18"/>
                <w:szCs w:val="18"/>
                <w:lang w:val="es-ES" w:eastAsia="es-CO"/>
              </w:rPr>
              <w:t>p.m. Jornada Continua</w:t>
            </w:r>
          </w:p>
        </w:tc>
      </w:tr>
      <w:tr w:rsidR="000221C7" w:rsidRPr="00E76E20" w:rsidTr="00E836AF">
        <w:trPr>
          <w:trHeight w:val="454"/>
        </w:trPr>
        <w:tc>
          <w:tcPr>
            <w:tcW w:w="1608" w:type="dxa"/>
            <w:shd w:val="clear" w:color="auto" w:fill="EEECE1" w:themeFill="background2"/>
          </w:tcPr>
          <w:p w:rsidR="00400161" w:rsidRPr="00116E05"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 xml:space="preserve">CORREO </w:t>
            </w:r>
            <w:r w:rsidR="00116E05" w:rsidRPr="00116E05">
              <w:rPr>
                <w:rFonts w:ascii="Arial" w:hAnsi="Arial" w:cs="Arial"/>
                <w:b/>
                <w:sz w:val="18"/>
                <w:szCs w:val="18"/>
                <w:lang w:val="es-ES" w:eastAsia="es-CO"/>
              </w:rPr>
              <w:t>ELECTRÓNICO</w:t>
            </w:r>
          </w:p>
        </w:tc>
        <w:tc>
          <w:tcPr>
            <w:tcW w:w="1618" w:type="dxa"/>
          </w:tcPr>
          <w:p w:rsidR="00400161" w:rsidRPr="00116E05"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Sitio Web</w:t>
            </w:r>
          </w:p>
        </w:tc>
        <w:tc>
          <w:tcPr>
            <w:tcW w:w="3835" w:type="dxa"/>
          </w:tcPr>
          <w:p w:rsidR="00400161" w:rsidRPr="00116E05"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atencionalciudadano@aerocivill.gov.co</w:t>
            </w:r>
          </w:p>
        </w:tc>
        <w:tc>
          <w:tcPr>
            <w:tcW w:w="2011" w:type="dxa"/>
          </w:tcPr>
          <w:p w:rsidR="00400161" w:rsidRPr="00116E05"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24 Horas</w:t>
            </w:r>
          </w:p>
        </w:tc>
      </w:tr>
      <w:tr w:rsidR="000221C7" w:rsidRPr="00E76E20" w:rsidTr="00E836AF">
        <w:trPr>
          <w:trHeight w:val="232"/>
        </w:trPr>
        <w:tc>
          <w:tcPr>
            <w:tcW w:w="1608" w:type="dxa"/>
            <w:shd w:val="clear" w:color="auto" w:fill="EEECE1" w:themeFill="background2"/>
          </w:tcPr>
          <w:p w:rsidR="00400161" w:rsidRPr="00116E05"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SITIO WEB</w:t>
            </w:r>
          </w:p>
        </w:tc>
        <w:tc>
          <w:tcPr>
            <w:tcW w:w="1618" w:type="dxa"/>
          </w:tcPr>
          <w:p w:rsidR="00400161" w:rsidRPr="00116E05"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Sitio Web</w:t>
            </w:r>
          </w:p>
        </w:tc>
        <w:tc>
          <w:tcPr>
            <w:tcW w:w="3835" w:type="dxa"/>
          </w:tcPr>
          <w:p w:rsidR="00400161" w:rsidRPr="00116E05"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www.aerocivil.gov.co</w:t>
            </w:r>
          </w:p>
        </w:tc>
        <w:tc>
          <w:tcPr>
            <w:tcW w:w="2011" w:type="dxa"/>
          </w:tcPr>
          <w:p w:rsidR="00400161" w:rsidRPr="00116E05"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24 Horas</w:t>
            </w:r>
          </w:p>
        </w:tc>
      </w:tr>
      <w:tr w:rsidR="000221C7" w:rsidRPr="00E836AF" w:rsidTr="00E836AF">
        <w:trPr>
          <w:trHeight w:val="465"/>
        </w:trPr>
        <w:tc>
          <w:tcPr>
            <w:tcW w:w="1608" w:type="dxa"/>
            <w:shd w:val="clear" w:color="auto" w:fill="EEECE1" w:themeFill="background2"/>
          </w:tcPr>
          <w:p w:rsidR="00400161" w:rsidRPr="00116E05" w:rsidRDefault="00116E05" w:rsidP="00CE01D3">
            <w:pPr>
              <w:jc w:val="both"/>
              <w:rPr>
                <w:rFonts w:ascii="Arial" w:hAnsi="Arial" w:cs="Arial"/>
                <w:b/>
                <w:sz w:val="18"/>
                <w:szCs w:val="18"/>
                <w:lang w:val="es-ES" w:eastAsia="es-CO"/>
              </w:rPr>
            </w:pPr>
            <w:r w:rsidRPr="00116E05">
              <w:rPr>
                <w:rFonts w:ascii="Arial" w:hAnsi="Arial" w:cs="Arial"/>
                <w:b/>
                <w:sz w:val="18"/>
                <w:szCs w:val="18"/>
                <w:lang w:val="es-ES" w:eastAsia="es-CO"/>
              </w:rPr>
              <w:t>TELÉFONOS</w:t>
            </w:r>
          </w:p>
        </w:tc>
        <w:tc>
          <w:tcPr>
            <w:tcW w:w="1618" w:type="dxa"/>
          </w:tcPr>
          <w:p w:rsidR="00400161" w:rsidRPr="00116E05"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 xml:space="preserve">4251000 - </w:t>
            </w:r>
            <w:r w:rsidRPr="001E14EC">
              <w:rPr>
                <w:rFonts w:ascii="Arial" w:hAnsi="Arial" w:cs="Arial"/>
                <w:b/>
                <w:sz w:val="18"/>
                <w:szCs w:val="18"/>
                <w:lang w:val="es-ES" w:eastAsia="es-CO"/>
              </w:rPr>
              <w:t>018000112373</w:t>
            </w:r>
          </w:p>
        </w:tc>
        <w:tc>
          <w:tcPr>
            <w:tcW w:w="3835" w:type="dxa"/>
          </w:tcPr>
          <w:p w:rsidR="00400161" w:rsidRDefault="000221C7" w:rsidP="00CE01D3">
            <w:pPr>
              <w:jc w:val="both"/>
              <w:rPr>
                <w:rFonts w:ascii="Arial" w:hAnsi="Arial" w:cs="Arial"/>
                <w:b/>
                <w:sz w:val="18"/>
                <w:szCs w:val="18"/>
                <w:lang w:val="es-ES" w:eastAsia="es-CO"/>
              </w:rPr>
            </w:pPr>
            <w:r w:rsidRPr="00116E05">
              <w:rPr>
                <w:rFonts w:ascii="Arial" w:hAnsi="Arial" w:cs="Arial"/>
                <w:b/>
                <w:sz w:val="18"/>
                <w:szCs w:val="18"/>
                <w:lang w:val="es-ES" w:eastAsia="es-CO"/>
              </w:rPr>
              <w:t>Conmutador</w:t>
            </w:r>
          </w:p>
          <w:p w:rsidR="001E14EC" w:rsidRPr="00116E05" w:rsidRDefault="001E14EC" w:rsidP="00CE01D3">
            <w:pPr>
              <w:jc w:val="both"/>
              <w:rPr>
                <w:rFonts w:ascii="Arial" w:hAnsi="Arial" w:cs="Arial"/>
                <w:b/>
                <w:sz w:val="18"/>
                <w:szCs w:val="18"/>
                <w:lang w:val="es-ES" w:eastAsia="es-CO"/>
              </w:rPr>
            </w:pPr>
            <w:r>
              <w:rPr>
                <w:rFonts w:ascii="Arial" w:hAnsi="Arial" w:cs="Arial"/>
                <w:b/>
                <w:sz w:val="18"/>
                <w:szCs w:val="18"/>
                <w:lang w:val="es-ES" w:eastAsia="es-CO"/>
              </w:rPr>
              <w:t>Línea gratuita</w:t>
            </w:r>
          </w:p>
        </w:tc>
        <w:tc>
          <w:tcPr>
            <w:tcW w:w="2011" w:type="dxa"/>
          </w:tcPr>
          <w:p w:rsidR="00400161" w:rsidRPr="00E836AF" w:rsidRDefault="000221C7" w:rsidP="00CE01D3">
            <w:pPr>
              <w:jc w:val="both"/>
              <w:rPr>
                <w:rFonts w:ascii="Arial" w:hAnsi="Arial" w:cs="Arial"/>
                <w:b/>
                <w:sz w:val="18"/>
                <w:szCs w:val="18"/>
                <w:lang w:val="en-US" w:eastAsia="es-CO"/>
              </w:rPr>
            </w:pPr>
            <w:r w:rsidRPr="00E836AF">
              <w:rPr>
                <w:rFonts w:ascii="Arial" w:hAnsi="Arial" w:cs="Arial"/>
                <w:b/>
                <w:sz w:val="18"/>
                <w:szCs w:val="18"/>
                <w:lang w:val="en-US" w:eastAsia="es-CO"/>
              </w:rPr>
              <w:t>24 Horas</w:t>
            </w:r>
            <w:r w:rsidR="001E14EC" w:rsidRPr="00E836AF">
              <w:rPr>
                <w:rFonts w:ascii="Arial" w:hAnsi="Arial" w:cs="Arial"/>
                <w:b/>
                <w:sz w:val="18"/>
                <w:szCs w:val="18"/>
                <w:lang w:val="en-US" w:eastAsia="es-CO"/>
              </w:rPr>
              <w:t xml:space="preserve">                  </w:t>
            </w:r>
          </w:p>
          <w:p w:rsidR="001E14EC" w:rsidRPr="00E836AF" w:rsidRDefault="00E836AF" w:rsidP="00CE01D3">
            <w:pPr>
              <w:jc w:val="both"/>
              <w:rPr>
                <w:rFonts w:ascii="Arial" w:hAnsi="Arial" w:cs="Arial"/>
                <w:b/>
                <w:sz w:val="18"/>
                <w:szCs w:val="18"/>
                <w:lang w:val="en-US" w:eastAsia="es-CO"/>
              </w:rPr>
            </w:pPr>
            <w:r>
              <w:rPr>
                <w:rFonts w:ascii="Arial" w:hAnsi="Arial" w:cs="Arial"/>
                <w:b/>
                <w:sz w:val="18"/>
                <w:szCs w:val="18"/>
                <w:lang w:val="en-US" w:eastAsia="es-CO"/>
              </w:rPr>
              <w:t xml:space="preserve">8:00a.m </w:t>
            </w:r>
            <w:r w:rsidR="001E14EC" w:rsidRPr="00E836AF">
              <w:rPr>
                <w:rFonts w:ascii="Arial" w:hAnsi="Arial" w:cs="Arial"/>
                <w:b/>
                <w:sz w:val="18"/>
                <w:szCs w:val="18"/>
                <w:lang w:val="en-US" w:eastAsia="es-CO"/>
              </w:rPr>
              <w:t>a 5:00</w:t>
            </w:r>
            <w:r w:rsidRPr="00E836AF">
              <w:rPr>
                <w:rFonts w:ascii="Arial" w:hAnsi="Arial" w:cs="Arial"/>
                <w:b/>
                <w:sz w:val="18"/>
                <w:szCs w:val="18"/>
                <w:lang w:val="en-US" w:eastAsia="es-CO"/>
              </w:rPr>
              <w:t>pm</w:t>
            </w:r>
            <w:r>
              <w:rPr>
                <w:rFonts w:ascii="Arial" w:hAnsi="Arial" w:cs="Arial"/>
                <w:b/>
                <w:sz w:val="18"/>
                <w:szCs w:val="18"/>
                <w:lang w:val="en-US" w:eastAsia="es-CO"/>
              </w:rPr>
              <w:t xml:space="preserve"> </w:t>
            </w:r>
          </w:p>
        </w:tc>
      </w:tr>
    </w:tbl>
    <w:p w:rsidR="00F81D66" w:rsidRPr="00E836AF" w:rsidRDefault="00F81D66">
      <w:pPr>
        <w:rPr>
          <w:rFonts w:ascii="Arial" w:eastAsia="Times New Roman" w:hAnsi="Arial" w:cs="Arial"/>
          <w:b/>
          <w:bCs/>
          <w:sz w:val="24"/>
          <w:lang w:val="en-US" w:eastAsia="es-CO"/>
        </w:rPr>
      </w:pPr>
    </w:p>
    <w:p w:rsidR="007F7FA8" w:rsidRPr="00E836AF" w:rsidRDefault="007F7FA8" w:rsidP="00F24D4C">
      <w:pPr>
        <w:jc w:val="both"/>
        <w:rPr>
          <w:rFonts w:ascii="Arial" w:eastAsia="Times New Roman" w:hAnsi="Arial" w:cs="Arial"/>
          <w:b/>
          <w:bCs/>
          <w:sz w:val="24"/>
          <w:lang w:val="en-US" w:eastAsia="es-CO"/>
        </w:rPr>
      </w:pPr>
    </w:p>
    <w:p w:rsidR="007F7FA8" w:rsidRPr="00E836AF" w:rsidRDefault="007F7FA8" w:rsidP="00F24D4C">
      <w:pPr>
        <w:jc w:val="both"/>
        <w:rPr>
          <w:rFonts w:ascii="Arial" w:eastAsia="Times New Roman" w:hAnsi="Arial" w:cs="Arial"/>
          <w:b/>
          <w:bCs/>
          <w:sz w:val="24"/>
          <w:lang w:val="en-US" w:eastAsia="es-CO"/>
        </w:rPr>
      </w:pPr>
    </w:p>
    <w:p w:rsidR="00A76041" w:rsidRPr="00CE5CA1" w:rsidRDefault="0065214D" w:rsidP="00E836AF">
      <w:pPr>
        <w:spacing w:after="0"/>
        <w:jc w:val="both"/>
        <w:rPr>
          <w:rFonts w:ascii="Arial" w:eastAsia="Times New Roman" w:hAnsi="Arial" w:cs="Arial"/>
          <w:bCs/>
          <w:sz w:val="24"/>
          <w:szCs w:val="24"/>
          <w:lang w:val="es-ES" w:eastAsia="es-CO"/>
        </w:rPr>
      </w:pPr>
      <w:r w:rsidRPr="00CE5CA1">
        <w:rPr>
          <w:rFonts w:ascii="Arial" w:eastAsia="Times New Roman" w:hAnsi="Arial" w:cs="Arial"/>
          <w:b/>
          <w:bCs/>
          <w:sz w:val="24"/>
          <w:szCs w:val="24"/>
          <w:lang w:val="es-ES" w:eastAsia="es-CO"/>
        </w:rPr>
        <w:t xml:space="preserve">Trámites: </w:t>
      </w:r>
      <w:r w:rsidRPr="00CE5CA1">
        <w:rPr>
          <w:rFonts w:ascii="Arial" w:eastAsia="Times New Roman" w:hAnsi="Arial" w:cs="Arial"/>
          <w:bCs/>
          <w:sz w:val="24"/>
          <w:szCs w:val="24"/>
          <w:lang w:val="es-ES" w:eastAsia="es-CO"/>
        </w:rPr>
        <w:t>la Entidad cuenta</w:t>
      </w:r>
      <w:r w:rsidR="007534AD" w:rsidRPr="00CE5CA1">
        <w:rPr>
          <w:rFonts w:ascii="Arial" w:eastAsia="Times New Roman" w:hAnsi="Arial" w:cs="Arial"/>
          <w:bCs/>
          <w:sz w:val="24"/>
          <w:szCs w:val="24"/>
          <w:lang w:val="es-ES" w:eastAsia="es-CO"/>
        </w:rPr>
        <w:t xml:space="preserve"> con</w:t>
      </w:r>
      <w:r w:rsidRPr="00CE5CA1">
        <w:rPr>
          <w:rFonts w:ascii="Arial" w:eastAsia="Times New Roman" w:hAnsi="Arial" w:cs="Arial"/>
          <w:bCs/>
          <w:sz w:val="24"/>
          <w:szCs w:val="24"/>
          <w:lang w:val="es-ES" w:eastAsia="es-CO"/>
        </w:rPr>
        <w:t xml:space="preserve"> setenta</w:t>
      </w:r>
      <w:r w:rsidR="00E836AF">
        <w:rPr>
          <w:rFonts w:ascii="Arial" w:eastAsia="Times New Roman" w:hAnsi="Arial" w:cs="Arial"/>
          <w:bCs/>
          <w:sz w:val="24"/>
          <w:szCs w:val="24"/>
          <w:lang w:val="es-ES" w:eastAsia="es-CO"/>
        </w:rPr>
        <w:t xml:space="preserve"> y dos </w:t>
      </w:r>
      <w:r w:rsidRPr="00CE5CA1">
        <w:rPr>
          <w:rFonts w:ascii="Arial" w:eastAsia="Times New Roman" w:hAnsi="Arial" w:cs="Arial"/>
          <w:bCs/>
          <w:sz w:val="24"/>
          <w:szCs w:val="24"/>
          <w:lang w:val="es-ES" w:eastAsia="es-CO"/>
        </w:rPr>
        <w:t xml:space="preserve"> (7</w:t>
      </w:r>
      <w:r w:rsidR="00CE5CA1" w:rsidRPr="00CE5CA1">
        <w:rPr>
          <w:rFonts w:ascii="Arial" w:eastAsia="Times New Roman" w:hAnsi="Arial" w:cs="Arial"/>
          <w:bCs/>
          <w:sz w:val="24"/>
          <w:szCs w:val="24"/>
          <w:lang w:val="es-ES" w:eastAsia="es-CO"/>
        </w:rPr>
        <w:t>2</w:t>
      </w:r>
      <w:r w:rsidRPr="00CE5CA1">
        <w:rPr>
          <w:rFonts w:ascii="Arial" w:eastAsia="Times New Roman" w:hAnsi="Arial" w:cs="Arial"/>
          <w:bCs/>
          <w:sz w:val="24"/>
          <w:szCs w:val="24"/>
          <w:lang w:val="es-ES" w:eastAsia="es-CO"/>
        </w:rPr>
        <w:t xml:space="preserve">) tramites registrados en el Sistema Único </w:t>
      </w:r>
      <w:r w:rsidR="00CE5CA1" w:rsidRPr="00CE5CA1">
        <w:rPr>
          <w:rFonts w:ascii="Arial" w:eastAsia="Times New Roman" w:hAnsi="Arial" w:cs="Arial"/>
          <w:bCs/>
          <w:sz w:val="24"/>
          <w:szCs w:val="24"/>
          <w:lang w:val="es-ES" w:eastAsia="es-CO"/>
        </w:rPr>
        <w:t xml:space="preserve">de Información </w:t>
      </w:r>
      <w:r w:rsidRPr="00CE5CA1">
        <w:rPr>
          <w:rFonts w:ascii="Arial" w:eastAsia="Times New Roman" w:hAnsi="Arial" w:cs="Arial"/>
          <w:bCs/>
          <w:sz w:val="24"/>
          <w:szCs w:val="24"/>
          <w:lang w:val="es-ES" w:eastAsia="es-CO"/>
        </w:rPr>
        <w:t>de Tr</w:t>
      </w:r>
      <w:r w:rsidR="00CE5CA1" w:rsidRPr="00CE5CA1">
        <w:rPr>
          <w:rFonts w:ascii="Arial" w:eastAsia="Times New Roman" w:hAnsi="Arial" w:cs="Arial"/>
          <w:bCs/>
          <w:sz w:val="24"/>
          <w:szCs w:val="24"/>
          <w:lang w:val="es-ES" w:eastAsia="es-CO"/>
        </w:rPr>
        <w:t>á</w:t>
      </w:r>
      <w:r w:rsidRPr="00CE5CA1">
        <w:rPr>
          <w:rFonts w:ascii="Arial" w:eastAsia="Times New Roman" w:hAnsi="Arial" w:cs="Arial"/>
          <w:bCs/>
          <w:sz w:val="24"/>
          <w:szCs w:val="24"/>
          <w:lang w:val="es-ES" w:eastAsia="es-CO"/>
        </w:rPr>
        <w:t xml:space="preserve">mites – SUIT, </w:t>
      </w:r>
      <w:r w:rsidR="00CE5CA1" w:rsidRPr="00CE5CA1">
        <w:rPr>
          <w:rFonts w:ascii="Arial" w:eastAsia="Times New Roman" w:hAnsi="Arial" w:cs="Arial"/>
          <w:bCs/>
          <w:sz w:val="24"/>
          <w:szCs w:val="24"/>
          <w:lang w:val="es-ES" w:eastAsia="es-CO"/>
        </w:rPr>
        <w:t xml:space="preserve">los cuales pueden ser consultados en la página de entidad en el link </w:t>
      </w:r>
      <w:hyperlink r:id="rId9" w:history="1">
        <w:r w:rsidR="00CE5CA1" w:rsidRPr="00CE5CA1">
          <w:rPr>
            <w:rStyle w:val="Hipervnculo"/>
            <w:rFonts w:ascii="Arial" w:hAnsi="Arial" w:cs="Arial"/>
            <w:sz w:val="24"/>
            <w:szCs w:val="24"/>
          </w:rPr>
          <w:t>http://www.aerocivil.gov.co/atencion/tramites</w:t>
        </w:r>
      </w:hyperlink>
      <w:r w:rsidR="00CE5CA1" w:rsidRPr="00CE5CA1">
        <w:rPr>
          <w:rFonts w:ascii="Arial" w:hAnsi="Arial" w:cs="Arial"/>
          <w:sz w:val="24"/>
          <w:szCs w:val="24"/>
        </w:rPr>
        <w:t xml:space="preserve"> y en la página del Sí Virtual </w:t>
      </w:r>
      <w:hyperlink r:id="rId10" w:history="1">
        <w:r w:rsidRPr="00CE5CA1">
          <w:rPr>
            <w:rStyle w:val="Hipervnculo"/>
            <w:rFonts w:ascii="Arial" w:eastAsia="Times New Roman" w:hAnsi="Arial" w:cs="Arial"/>
            <w:bCs/>
            <w:sz w:val="24"/>
            <w:szCs w:val="24"/>
            <w:lang w:eastAsia="es-CO"/>
          </w:rPr>
          <w:t>https://www.sivirtual.gov.co</w:t>
        </w:r>
      </w:hyperlink>
    </w:p>
    <w:tbl>
      <w:tblPr>
        <w:tblStyle w:val="Tablaconcuadrcula"/>
        <w:tblpPr w:leftFromText="142" w:rightFromText="142" w:vertAnchor="text" w:horzAnchor="margin" w:tblpY="385"/>
        <w:tblOverlap w:val="never"/>
        <w:tblW w:w="8784" w:type="dxa"/>
        <w:tblLook w:val="04A0" w:firstRow="1" w:lastRow="0" w:firstColumn="1" w:lastColumn="0" w:noHBand="0" w:noVBand="1"/>
      </w:tblPr>
      <w:tblGrid>
        <w:gridCol w:w="1626"/>
        <w:gridCol w:w="2197"/>
        <w:gridCol w:w="2880"/>
        <w:gridCol w:w="2081"/>
      </w:tblGrid>
      <w:tr w:rsidR="00B021D4" w:rsidRPr="00E76E20" w:rsidTr="00E836AF">
        <w:tc>
          <w:tcPr>
            <w:tcW w:w="1626" w:type="dxa"/>
            <w:shd w:val="clear" w:color="auto" w:fill="1F497D" w:themeFill="text2"/>
            <w:vAlign w:val="center"/>
          </w:tcPr>
          <w:p w:rsidR="00B021D4" w:rsidRPr="00955FEC" w:rsidRDefault="00B021D4" w:rsidP="00E836AF">
            <w:pPr>
              <w:jc w:val="center"/>
              <w:rPr>
                <w:rFonts w:ascii="Arial" w:hAnsi="Arial" w:cs="Arial"/>
                <w:b/>
                <w:color w:val="FFFFFF" w:themeColor="background1"/>
                <w:sz w:val="20"/>
                <w:lang w:val="es-ES" w:eastAsia="es-CO"/>
              </w:rPr>
            </w:pPr>
            <w:r w:rsidRPr="00955FEC">
              <w:rPr>
                <w:rFonts w:ascii="Arial" w:hAnsi="Arial" w:cs="Arial"/>
                <w:b/>
                <w:color w:val="FFFFFF" w:themeColor="background1"/>
                <w:sz w:val="20"/>
                <w:lang w:val="es-ES" w:eastAsia="es-CO"/>
              </w:rPr>
              <w:t>MEDIO</w:t>
            </w:r>
          </w:p>
        </w:tc>
        <w:tc>
          <w:tcPr>
            <w:tcW w:w="2197" w:type="dxa"/>
            <w:shd w:val="clear" w:color="auto" w:fill="1F497D" w:themeFill="text2"/>
            <w:vAlign w:val="center"/>
          </w:tcPr>
          <w:p w:rsidR="00B021D4" w:rsidRPr="00955FEC" w:rsidRDefault="00B021D4" w:rsidP="00E836AF">
            <w:pPr>
              <w:jc w:val="center"/>
              <w:rPr>
                <w:rFonts w:ascii="Arial" w:hAnsi="Arial" w:cs="Arial"/>
                <w:b/>
                <w:color w:val="FFFFFF" w:themeColor="background1"/>
                <w:sz w:val="20"/>
                <w:lang w:val="es-ES" w:eastAsia="es-CO"/>
              </w:rPr>
            </w:pPr>
            <w:r w:rsidRPr="00955FEC">
              <w:rPr>
                <w:rFonts w:ascii="Arial" w:hAnsi="Arial" w:cs="Arial"/>
                <w:b/>
                <w:color w:val="FFFFFF" w:themeColor="background1"/>
                <w:sz w:val="20"/>
                <w:lang w:val="es-ES" w:eastAsia="es-CO"/>
              </w:rPr>
              <w:t>ESCENARIO</w:t>
            </w:r>
          </w:p>
        </w:tc>
        <w:tc>
          <w:tcPr>
            <w:tcW w:w="2880" w:type="dxa"/>
            <w:shd w:val="clear" w:color="auto" w:fill="1F497D" w:themeFill="text2"/>
            <w:vAlign w:val="center"/>
          </w:tcPr>
          <w:p w:rsidR="00B021D4" w:rsidRPr="00955FEC" w:rsidRDefault="00B021D4" w:rsidP="00E836AF">
            <w:pPr>
              <w:jc w:val="center"/>
              <w:rPr>
                <w:rFonts w:ascii="Arial" w:hAnsi="Arial" w:cs="Arial"/>
                <w:b/>
                <w:color w:val="FFFFFF" w:themeColor="background1"/>
                <w:sz w:val="20"/>
                <w:lang w:val="es-ES" w:eastAsia="es-CO"/>
              </w:rPr>
            </w:pPr>
            <w:r w:rsidRPr="00955FEC">
              <w:rPr>
                <w:rFonts w:ascii="Arial" w:hAnsi="Arial" w:cs="Arial"/>
                <w:b/>
                <w:color w:val="FFFFFF" w:themeColor="background1"/>
                <w:sz w:val="20"/>
                <w:lang w:val="es-ES" w:eastAsia="es-CO"/>
              </w:rPr>
              <w:t>UBICACIÓN</w:t>
            </w:r>
          </w:p>
        </w:tc>
        <w:tc>
          <w:tcPr>
            <w:tcW w:w="2081" w:type="dxa"/>
            <w:shd w:val="clear" w:color="auto" w:fill="1F497D" w:themeFill="text2"/>
            <w:vAlign w:val="center"/>
          </w:tcPr>
          <w:p w:rsidR="00B021D4" w:rsidRPr="00955FEC" w:rsidRDefault="00B021D4" w:rsidP="00E836AF">
            <w:pPr>
              <w:jc w:val="center"/>
              <w:rPr>
                <w:rFonts w:ascii="Arial" w:hAnsi="Arial" w:cs="Arial"/>
                <w:b/>
                <w:color w:val="FFFFFF" w:themeColor="background1"/>
                <w:sz w:val="20"/>
                <w:lang w:val="es-ES" w:eastAsia="es-CO"/>
              </w:rPr>
            </w:pPr>
            <w:r w:rsidRPr="00955FEC">
              <w:rPr>
                <w:rFonts w:ascii="Arial" w:hAnsi="Arial" w:cs="Arial"/>
                <w:b/>
                <w:color w:val="FFFFFF" w:themeColor="background1"/>
                <w:sz w:val="20"/>
                <w:lang w:val="es-ES" w:eastAsia="es-CO"/>
              </w:rPr>
              <w:t>HORARIO DE ATENCIÓN</w:t>
            </w:r>
          </w:p>
        </w:tc>
      </w:tr>
      <w:tr w:rsidR="00B021D4" w:rsidRPr="00E76E20" w:rsidTr="00E836AF">
        <w:tc>
          <w:tcPr>
            <w:tcW w:w="1626" w:type="dxa"/>
            <w:shd w:val="clear" w:color="auto" w:fill="EEECE1" w:themeFill="background2"/>
            <w:vAlign w:val="center"/>
          </w:tcPr>
          <w:p w:rsidR="00B021D4" w:rsidRPr="00955FEC" w:rsidRDefault="00B021D4" w:rsidP="00E836AF">
            <w:pPr>
              <w:jc w:val="center"/>
              <w:rPr>
                <w:rFonts w:ascii="Arial" w:hAnsi="Arial" w:cs="Arial"/>
                <w:b/>
                <w:sz w:val="20"/>
                <w:lang w:val="es-ES" w:eastAsia="es-CO"/>
              </w:rPr>
            </w:pPr>
            <w:r w:rsidRPr="00955FEC">
              <w:rPr>
                <w:rFonts w:ascii="Arial" w:hAnsi="Arial" w:cs="Arial"/>
                <w:b/>
                <w:sz w:val="20"/>
                <w:lang w:val="es-ES" w:eastAsia="es-CO"/>
              </w:rPr>
              <w:t>PRESENCIAL</w:t>
            </w:r>
          </w:p>
        </w:tc>
        <w:tc>
          <w:tcPr>
            <w:tcW w:w="2197" w:type="dxa"/>
            <w:vAlign w:val="center"/>
          </w:tcPr>
          <w:p w:rsidR="00B021D4" w:rsidRPr="00955FEC" w:rsidRDefault="00B021D4" w:rsidP="00E836AF">
            <w:pPr>
              <w:jc w:val="center"/>
              <w:rPr>
                <w:rFonts w:ascii="Arial" w:hAnsi="Arial" w:cs="Arial"/>
                <w:b/>
                <w:sz w:val="20"/>
                <w:lang w:val="es-ES" w:eastAsia="es-CO"/>
              </w:rPr>
            </w:pPr>
            <w:r w:rsidRPr="00955FEC">
              <w:rPr>
                <w:rFonts w:ascii="Arial" w:hAnsi="Arial" w:cs="Arial"/>
                <w:b/>
                <w:sz w:val="20"/>
                <w:lang w:val="es-ES" w:eastAsia="es-CO"/>
              </w:rPr>
              <w:t>Grupo de Atención al Ciudadano</w:t>
            </w:r>
          </w:p>
        </w:tc>
        <w:tc>
          <w:tcPr>
            <w:tcW w:w="2880" w:type="dxa"/>
            <w:vAlign w:val="center"/>
          </w:tcPr>
          <w:p w:rsidR="00B021D4" w:rsidRPr="00955FEC" w:rsidRDefault="00B021D4" w:rsidP="00E836AF">
            <w:pPr>
              <w:jc w:val="center"/>
              <w:rPr>
                <w:rFonts w:ascii="Arial" w:hAnsi="Arial" w:cs="Arial"/>
                <w:b/>
                <w:sz w:val="20"/>
                <w:lang w:val="es-ES" w:eastAsia="es-CO"/>
              </w:rPr>
            </w:pPr>
            <w:r w:rsidRPr="00955FEC">
              <w:rPr>
                <w:rFonts w:ascii="Arial" w:hAnsi="Arial" w:cs="Arial"/>
                <w:b/>
                <w:sz w:val="20"/>
                <w:lang w:val="es-ES" w:eastAsia="es-CO"/>
              </w:rPr>
              <w:t>Edificio Aeronáutica Civil</w:t>
            </w:r>
          </w:p>
          <w:p w:rsidR="00B021D4" w:rsidRPr="00955FEC" w:rsidRDefault="00B021D4" w:rsidP="00E836AF">
            <w:pPr>
              <w:jc w:val="center"/>
              <w:rPr>
                <w:rFonts w:ascii="Arial" w:hAnsi="Arial" w:cs="Arial"/>
                <w:b/>
                <w:sz w:val="20"/>
                <w:lang w:val="es-ES" w:eastAsia="es-CO"/>
              </w:rPr>
            </w:pPr>
            <w:r w:rsidRPr="00955FEC">
              <w:rPr>
                <w:rFonts w:ascii="Arial" w:hAnsi="Arial" w:cs="Arial"/>
                <w:b/>
                <w:sz w:val="20"/>
                <w:lang w:val="es-ES" w:eastAsia="es-CO"/>
              </w:rPr>
              <w:t>Av. El Dorado N° 103 – 15</w:t>
            </w:r>
          </w:p>
        </w:tc>
        <w:tc>
          <w:tcPr>
            <w:tcW w:w="2081" w:type="dxa"/>
            <w:vAlign w:val="center"/>
          </w:tcPr>
          <w:p w:rsidR="00B021D4" w:rsidRPr="00E836AF" w:rsidRDefault="00B9542F" w:rsidP="00E836AF">
            <w:pPr>
              <w:rPr>
                <w:rFonts w:ascii="Arial" w:hAnsi="Arial" w:cs="Arial"/>
                <w:b/>
                <w:sz w:val="18"/>
                <w:szCs w:val="18"/>
                <w:lang w:val="es-ES" w:eastAsia="es-CO"/>
              </w:rPr>
            </w:pPr>
            <w:r w:rsidRPr="00E836AF">
              <w:rPr>
                <w:rFonts w:ascii="Arial" w:hAnsi="Arial" w:cs="Arial"/>
                <w:b/>
                <w:sz w:val="18"/>
                <w:szCs w:val="18"/>
                <w:lang w:val="es-ES" w:eastAsia="es-CO"/>
              </w:rPr>
              <w:t>8:00 a.m. a 4:3</w:t>
            </w:r>
            <w:r w:rsidR="00E836AF" w:rsidRPr="00E836AF">
              <w:rPr>
                <w:rFonts w:ascii="Arial" w:hAnsi="Arial" w:cs="Arial"/>
                <w:b/>
                <w:sz w:val="18"/>
                <w:szCs w:val="18"/>
                <w:lang w:val="es-ES" w:eastAsia="es-CO"/>
              </w:rPr>
              <w:t xml:space="preserve">0 </w:t>
            </w:r>
            <w:r w:rsidR="00B021D4" w:rsidRPr="00E836AF">
              <w:rPr>
                <w:rFonts w:ascii="Arial" w:hAnsi="Arial" w:cs="Arial"/>
                <w:b/>
                <w:sz w:val="18"/>
                <w:szCs w:val="18"/>
                <w:lang w:val="es-ES" w:eastAsia="es-CO"/>
              </w:rPr>
              <w:t>p.m. Jornada Continua</w:t>
            </w:r>
          </w:p>
        </w:tc>
      </w:tr>
      <w:tr w:rsidR="00B021D4" w:rsidRPr="00E76E20" w:rsidTr="00E836AF">
        <w:trPr>
          <w:trHeight w:val="389"/>
        </w:trPr>
        <w:tc>
          <w:tcPr>
            <w:tcW w:w="1626" w:type="dxa"/>
            <w:shd w:val="clear" w:color="auto" w:fill="EEECE1" w:themeFill="background2"/>
            <w:vAlign w:val="center"/>
          </w:tcPr>
          <w:p w:rsidR="00B021D4" w:rsidRPr="00955FEC" w:rsidRDefault="00B021D4" w:rsidP="00E836AF">
            <w:pPr>
              <w:jc w:val="center"/>
              <w:rPr>
                <w:rFonts w:ascii="Arial" w:hAnsi="Arial" w:cs="Arial"/>
                <w:b/>
                <w:sz w:val="20"/>
                <w:lang w:val="es-ES" w:eastAsia="es-CO"/>
              </w:rPr>
            </w:pPr>
            <w:r w:rsidRPr="00955FEC">
              <w:rPr>
                <w:rFonts w:ascii="Arial" w:hAnsi="Arial" w:cs="Arial"/>
                <w:b/>
                <w:sz w:val="20"/>
                <w:lang w:val="es-ES" w:eastAsia="es-CO"/>
              </w:rPr>
              <w:t>VIRTUAL</w:t>
            </w:r>
          </w:p>
        </w:tc>
        <w:tc>
          <w:tcPr>
            <w:tcW w:w="2197" w:type="dxa"/>
            <w:vAlign w:val="center"/>
          </w:tcPr>
          <w:p w:rsidR="00B021D4" w:rsidRPr="00955FEC" w:rsidRDefault="00B021D4" w:rsidP="00E836AF">
            <w:pPr>
              <w:jc w:val="center"/>
              <w:rPr>
                <w:rFonts w:ascii="Arial" w:hAnsi="Arial" w:cs="Arial"/>
                <w:b/>
                <w:sz w:val="20"/>
                <w:lang w:val="es-ES" w:eastAsia="es-CO"/>
              </w:rPr>
            </w:pPr>
            <w:r w:rsidRPr="00955FEC">
              <w:rPr>
                <w:rFonts w:ascii="Arial" w:hAnsi="Arial" w:cs="Arial"/>
                <w:b/>
                <w:sz w:val="20"/>
                <w:lang w:val="es-ES" w:eastAsia="es-CO"/>
              </w:rPr>
              <w:t>Sitio Web</w:t>
            </w:r>
          </w:p>
        </w:tc>
        <w:tc>
          <w:tcPr>
            <w:tcW w:w="2880" w:type="dxa"/>
            <w:vAlign w:val="center"/>
          </w:tcPr>
          <w:p w:rsidR="00B021D4" w:rsidRPr="00955FEC" w:rsidRDefault="00B021D4" w:rsidP="00E836AF">
            <w:pPr>
              <w:jc w:val="center"/>
              <w:rPr>
                <w:rFonts w:ascii="Arial" w:hAnsi="Arial" w:cs="Arial"/>
                <w:b/>
                <w:sz w:val="20"/>
                <w:lang w:val="es-ES" w:eastAsia="es-CO"/>
              </w:rPr>
            </w:pPr>
            <w:r w:rsidRPr="00955FEC">
              <w:rPr>
                <w:rFonts w:ascii="Arial" w:hAnsi="Arial" w:cs="Arial"/>
                <w:b/>
                <w:sz w:val="20"/>
                <w:lang w:val="es-ES" w:eastAsia="es-CO"/>
              </w:rPr>
              <w:t>www.aerocivil.gov.co</w:t>
            </w:r>
          </w:p>
        </w:tc>
        <w:tc>
          <w:tcPr>
            <w:tcW w:w="2081" w:type="dxa"/>
            <w:vAlign w:val="center"/>
          </w:tcPr>
          <w:p w:rsidR="00B021D4" w:rsidRPr="00955FEC" w:rsidRDefault="00B021D4" w:rsidP="00E836AF">
            <w:pPr>
              <w:jc w:val="center"/>
              <w:rPr>
                <w:rFonts w:ascii="Arial" w:hAnsi="Arial" w:cs="Arial"/>
                <w:b/>
                <w:sz w:val="20"/>
                <w:lang w:val="es-ES" w:eastAsia="es-CO"/>
              </w:rPr>
            </w:pPr>
            <w:r w:rsidRPr="00955FEC">
              <w:rPr>
                <w:rFonts w:ascii="Arial" w:hAnsi="Arial" w:cs="Arial"/>
                <w:b/>
                <w:sz w:val="20"/>
                <w:lang w:val="es-ES" w:eastAsia="es-CO"/>
              </w:rPr>
              <w:t>24 Horas</w:t>
            </w:r>
          </w:p>
        </w:tc>
      </w:tr>
    </w:tbl>
    <w:p w:rsidR="00F24D4C" w:rsidRPr="00E836AF" w:rsidRDefault="00F24D4C" w:rsidP="00E836AF">
      <w:pPr>
        <w:spacing w:after="0" w:line="240" w:lineRule="auto"/>
        <w:jc w:val="both"/>
        <w:rPr>
          <w:rFonts w:ascii="Arial" w:hAnsi="Arial" w:cs="Arial"/>
          <w:bCs/>
        </w:rPr>
      </w:pPr>
    </w:p>
    <w:p w:rsidR="00E836AF" w:rsidRDefault="00E836AF" w:rsidP="00F24D4C">
      <w:pPr>
        <w:jc w:val="both"/>
        <w:rPr>
          <w:rFonts w:ascii="Arial" w:eastAsia="Times New Roman" w:hAnsi="Arial" w:cs="Arial"/>
          <w:b/>
          <w:bCs/>
          <w:sz w:val="24"/>
          <w:lang w:val="es-ES" w:eastAsia="es-CO"/>
        </w:rPr>
      </w:pPr>
    </w:p>
    <w:p w:rsidR="00955FEC" w:rsidRDefault="00F81D66" w:rsidP="00E836AF">
      <w:pPr>
        <w:spacing w:after="0"/>
        <w:jc w:val="both"/>
        <w:rPr>
          <w:rFonts w:ascii="Arial" w:eastAsia="Times New Roman" w:hAnsi="Arial" w:cs="Arial"/>
          <w:bCs/>
          <w:sz w:val="24"/>
          <w:lang w:val="es-ES" w:eastAsia="es-CO"/>
        </w:rPr>
      </w:pPr>
      <w:r w:rsidRPr="00F24D4C">
        <w:rPr>
          <w:rFonts w:ascii="Arial" w:eastAsia="Times New Roman" w:hAnsi="Arial" w:cs="Arial"/>
          <w:b/>
          <w:bCs/>
          <w:sz w:val="24"/>
          <w:lang w:val="es-ES" w:eastAsia="es-CO"/>
        </w:rPr>
        <w:t>CORRESPONDENCIA</w:t>
      </w:r>
      <w:r w:rsidR="0065214D" w:rsidRPr="00F24D4C">
        <w:rPr>
          <w:rFonts w:ascii="Arial" w:eastAsia="Times New Roman" w:hAnsi="Arial" w:cs="Arial"/>
          <w:b/>
          <w:bCs/>
          <w:sz w:val="24"/>
          <w:lang w:val="es-ES" w:eastAsia="es-CO"/>
        </w:rPr>
        <w:t xml:space="preserve"> </w:t>
      </w:r>
      <w:r w:rsidR="0065214D" w:rsidRPr="00F24D4C">
        <w:rPr>
          <w:rFonts w:ascii="Arial" w:eastAsia="Times New Roman" w:hAnsi="Arial" w:cs="Arial"/>
          <w:bCs/>
          <w:sz w:val="24"/>
          <w:lang w:val="es-ES" w:eastAsia="es-CO"/>
        </w:rPr>
        <w:t xml:space="preserve">para radicar documentación general se </w:t>
      </w:r>
      <w:r w:rsidR="00955FEC">
        <w:rPr>
          <w:rFonts w:ascii="Arial" w:eastAsia="Times New Roman" w:hAnsi="Arial" w:cs="Arial"/>
          <w:bCs/>
          <w:sz w:val="24"/>
          <w:lang w:val="es-ES" w:eastAsia="es-CO"/>
        </w:rPr>
        <w:t>puede realizar en:</w:t>
      </w:r>
    </w:p>
    <w:tbl>
      <w:tblPr>
        <w:tblStyle w:val="Tablaconcuadrcula"/>
        <w:tblpPr w:leftFromText="142" w:rightFromText="142" w:vertAnchor="text" w:horzAnchor="margin" w:tblpY="66"/>
        <w:tblOverlap w:val="never"/>
        <w:tblW w:w="8755" w:type="dxa"/>
        <w:tblLook w:val="04A0" w:firstRow="1" w:lastRow="0" w:firstColumn="1" w:lastColumn="0" w:noHBand="0" w:noVBand="1"/>
      </w:tblPr>
      <w:tblGrid>
        <w:gridCol w:w="1635"/>
        <w:gridCol w:w="2246"/>
        <w:gridCol w:w="2405"/>
        <w:gridCol w:w="2469"/>
      </w:tblGrid>
      <w:tr w:rsidR="00955FEC" w:rsidRPr="00955FEC" w:rsidTr="00955FEC">
        <w:trPr>
          <w:trHeight w:val="412"/>
        </w:trPr>
        <w:tc>
          <w:tcPr>
            <w:tcW w:w="1635" w:type="dxa"/>
            <w:shd w:val="clear" w:color="auto" w:fill="1F497D" w:themeFill="text2"/>
            <w:vAlign w:val="center"/>
          </w:tcPr>
          <w:p w:rsidR="00955FEC" w:rsidRPr="00955FEC" w:rsidRDefault="00955FEC" w:rsidP="00E836AF">
            <w:pPr>
              <w:jc w:val="center"/>
              <w:rPr>
                <w:rFonts w:ascii="Arial" w:eastAsia="Times New Roman" w:hAnsi="Arial" w:cs="Arial"/>
                <w:b/>
                <w:bCs/>
                <w:color w:val="FFFFFF" w:themeColor="background1"/>
                <w:lang w:val="es-ES" w:eastAsia="es-CO"/>
              </w:rPr>
            </w:pPr>
            <w:r w:rsidRPr="00955FEC">
              <w:rPr>
                <w:rFonts w:ascii="Arial" w:eastAsia="Times New Roman" w:hAnsi="Arial" w:cs="Arial"/>
                <w:b/>
                <w:bCs/>
                <w:color w:val="FFFFFF" w:themeColor="background1"/>
                <w:lang w:val="es-ES" w:eastAsia="es-CO"/>
              </w:rPr>
              <w:t>MEDIO</w:t>
            </w:r>
          </w:p>
        </w:tc>
        <w:tc>
          <w:tcPr>
            <w:tcW w:w="2246" w:type="dxa"/>
            <w:shd w:val="clear" w:color="auto" w:fill="1F497D" w:themeFill="text2"/>
            <w:vAlign w:val="center"/>
          </w:tcPr>
          <w:p w:rsidR="00955FEC" w:rsidRPr="00955FEC" w:rsidRDefault="00955FEC" w:rsidP="00E836AF">
            <w:pPr>
              <w:jc w:val="center"/>
              <w:rPr>
                <w:rFonts w:ascii="Arial" w:eastAsia="Times New Roman" w:hAnsi="Arial" w:cs="Arial"/>
                <w:b/>
                <w:bCs/>
                <w:color w:val="FFFFFF" w:themeColor="background1"/>
                <w:lang w:val="es-ES" w:eastAsia="es-CO"/>
              </w:rPr>
            </w:pPr>
            <w:r w:rsidRPr="00955FEC">
              <w:rPr>
                <w:rFonts w:ascii="Arial" w:eastAsia="Times New Roman" w:hAnsi="Arial" w:cs="Arial"/>
                <w:b/>
                <w:bCs/>
                <w:color w:val="FFFFFF" w:themeColor="background1"/>
                <w:lang w:val="es-ES" w:eastAsia="es-CO"/>
              </w:rPr>
              <w:t>ESCENARIO</w:t>
            </w:r>
          </w:p>
        </w:tc>
        <w:tc>
          <w:tcPr>
            <w:tcW w:w="2405" w:type="dxa"/>
            <w:shd w:val="clear" w:color="auto" w:fill="1F497D" w:themeFill="text2"/>
            <w:vAlign w:val="center"/>
          </w:tcPr>
          <w:p w:rsidR="00955FEC" w:rsidRPr="00955FEC" w:rsidRDefault="00955FEC" w:rsidP="00E836AF">
            <w:pPr>
              <w:jc w:val="center"/>
              <w:rPr>
                <w:rFonts w:ascii="Arial" w:eastAsia="Times New Roman" w:hAnsi="Arial" w:cs="Arial"/>
                <w:b/>
                <w:bCs/>
                <w:color w:val="FFFFFF" w:themeColor="background1"/>
                <w:lang w:val="es-ES" w:eastAsia="es-CO"/>
              </w:rPr>
            </w:pPr>
            <w:r w:rsidRPr="00955FEC">
              <w:rPr>
                <w:rFonts w:ascii="Arial" w:eastAsia="Times New Roman" w:hAnsi="Arial" w:cs="Arial"/>
                <w:b/>
                <w:bCs/>
                <w:color w:val="FFFFFF" w:themeColor="background1"/>
                <w:lang w:val="es-ES" w:eastAsia="es-CO"/>
              </w:rPr>
              <w:t>UBICACIÓN</w:t>
            </w:r>
          </w:p>
        </w:tc>
        <w:tc>
          <w:tcPr>
            <w:tcW w:w="2469" w:type="dxa"/>
            <w:shd w:val="clear" w:color="auto" w:fill="1F497D" w:themeFill="text2"/>
            <w:vAlign w:val="center"/>
          </w:tcPr>
          <w:p w:rsidR="00955FEC" w:rsidRPr="00955FEC" w:rsidRDefault="00955FEC" w:rsidP="00E836AF">
            <w:pPr>
              <w:jc w:val="center"/>
              <w:rPr>
                <w:rFonts w:ascii="Arial" w:eastAsia="Times New Roman" w:hAnsi="Arial" w:cs="Arial"/>
                <w:b/>
                <w:bCs/>
                <w:color w:val="FFFFFF" w:themeColor="background1"/>
                <w:lang w:val="es-ES" w:eastAsia="es-CO"/>
              </w:rPr>
            </w:pPr>
            <w:r w:rsidRPr="00955FEC">
              <w:rPr>
                <w:rFonts w:ascii="Arial" w:eastAsia="Times New Roman" w:hAnsi="Arial" w:cs="Arial"/>
                <w:b/>
                <w:bCs/>
                <w:color w:val="FFFFFF" w:themeColor="background1"/>
                <w:lang w:val="es-ES" w:eastAsia="es-CO"/>
              </w:rPr>
              <w:t>HORARIO DE ATENCIÓN</w:t>
            </w:r>
          </w:p>
        </w:tc>
      </w:tr>
      <w:tr w:rsidR="00955FEC" w:rsidRPr="00955FEC" w:rsidTr="00955FEC">
        <w:trPr>
          <w:trHeight w:val="825"/>
        </w:trPr>
        <w:tc>
          <w:tcPr>
            <w:tcW w:w="1635" w:type="dxa"/>
            <w:shd w:val="clear" w:color="auto" w:fill="EEECE1" w:themeFill="background2"/>
            <w:vAlign w:val="center"/>
          </w:tcPr>
          <w:p w:rsidR="00955FEC" w:rsidRPr="00955FEC" w:rsidRDefault="00955FEC" w:rsidP="00955FEC">
            <w:pPr>
              <w:jc w:val="center"/>
              <w:rPr>
                <w:rFonts w:ascii="Arial" w:eastAsia="Times New Roman" w:hAnsi="Arial" w:cs="Arial"/>
                <w:b/>
                <w:bCs/>
                <w:lang w:val="es-ES" w:eastAsia="es-CO"/>
              </w:rPr>
            </w:pPr>
            <w:r w:rsidRPr="00955FEC">
              <w:rPr>
                <w:rFonts w:ascii="Arial" w:eastAsia="Times New Roman" w:hAnsi="Arial" w:cs="Arial"/>
                <w:b/>
                <w:bCs/>
                <w:lang w:val="es-ES" w:eastAsia="es-CO"/>
              </w:rPr>
              <w:t>PRESENCIAL</w:t>
            </w:r>
          </w:p>
        </w:tc>
        <w:tc>
          <w:tcPr>
            <w:tcW w:w="2246" w:type="dxa"/>
            <w:vAlign w:val="center"/>
          </w:tcPr>
          <w:p w:rsidR="00955FEC" w:rsidRPr="00955FEC" w:rsidRDefault="00955FEC" w:rsidP="00955FEC">
            <w:pPr>
              <w:jc w:val="center"/>
              <w:rPr>
                <w:rFonts w:ascii="Arial" w:eastAsia="Times New Roman" w:hAnsi="Arial" w:cs="Arial"/>
                <w:b/>
                <w:bCs/>
                <w:lang w:val="es-ES" w:eastAsia="es-CO"/>
              </w:rPr>
            </w:pPr>
            <w:r w:rsidRPr="00955FEC">
              <w:rPr>
                <w:rFonts w:ascii="Arial" w:eastAsia="Times New Roman" w:hAnsi="Arial" w:cs="Arial"/>
                <w:b/>
                <w:bCs/>
                <w:lang w:val="es-ES" w:eastAsia="es-CO"/>
              </w:rPr>
              <w:t>Grupo de Atención al Ciudadano</w:t>
            </w:r>
          </w:p>
        </w:tc>
        <w:tc>
          <w:tcPr>
            <w:tcW w:w="2405" w:type="dxa"/>
            <w:vAlign w:val="center"/>
          </w:tcPr>
          <w:p w:rsidR="00955FEC" w:rsidRPr="00955FEC" w:rsidRDefault="00955FEC" w:rsidP="00955FEC">
            <w:pPr>
              <w:jc w:val="center"/>
              <w:rPr>
                <w:rFonts w:ascii="Arial" w:eastAsia="Times New Roman" w:hAnsi="Arial" w:cs="Arial"/>
                <w:b/>
                <w:bCs/>
                <w:lang w:val="es-ES" w:eastAsia="es-CO"/>
              </w:rPr>
            </w:pPr>
            <w:r w:rsidRPr="00955FEC">
              <w:rPr>
                <w:rFonts w:ascii="Arial" w:eastAsia="Times New Roman" w:hAnsi="Arial" w:cs="Arial"/>
                <w:b/>
                <w:bCs/>
                <w:lang w:val="es-ES" w:eastAsia="es-CO"/>
              </w:rPr>
              <w:t xml:space="preserve">Edificio Aeronáutica Civil </w:t>
            </w:r>
            <w:r w:rsidRPr="00955FEC">
              <w:rPr>
                <w:rFonts w:ascii="Arial" w:hAnsi="Arial" w:cs="Arial"/>
                <w:b/>
                <w:lang w:val="es-ES" w:eastAsia="es-CO"/>
              </w:rPr>
              <w:t>Av. El Dorado N° 103 – 15</w:t>
            </w:r>
          </w:p>
        </w:tc>
        <w:tc>
          <w:tcPr>
            <w:tcW w:w="2469" w:type="dxa"/>
            <w:vAlign w:val="center"/>
          </w:tcPr>
          <w:p w:rsidR="00955FEC" w:rsidRDefault="00955FEC" w:rsidP="00955FEC">
            <w:pPr>
              <w:jc w:val="center"/>
              <w:rPr>
                <w:rFonts w:ascii="Arial" w:hAnsi="Arial" w:cs="Arial"/>
                <w:color w:val="000000"/>
              </w:rPr>
            </w:pPr>
          </w:p>
          <w:p w:rsidR="00955FEC" w:rsidRPr="00CE5CA1" w:rsidRDefault="00955FEC" w:rsidP="00955FEC">
            <w:pPr>
              <w:jc w:val="center"/>
              <w:rPr>
                <w:rFonts w:ascii="Arial" w:hAnsi="Arial" w:cs="Arial"/>
                <w:b/>
                <w:color w:val="000000"/>
              </w:rPr>
            </w:pPr>
            <w:r w:rsidRPr="00CE5CA1">
              <w:rPr>
                <w:rFonts w:ascii="Arial" w:hAnsi="Arial" w:cs="Arial"/>
                <w:b/>
                <w:color w:val="000000"/>
              </w:rPr>
              <w:t xml:space="preserve">8:00 a.m. </w:t>
            </w:r>
            <w:r w:rsidRPr="00CE5CA1">
              <w:rPr>
                <w:rFonts w:ascii="Arial" w:hAnsi="Arial" w:cs="Arial"/>
                <w:b/>
              </w:rPr>
              <w:t xml:space="preserve">a 4:30 p.m. </w:t>
            </w:r>
            <w:r w:rsidRPr="00CE5CA1">
              <w:rPr>
                <w:rFonts w:ascii="Arial" w:hAnsi="Arial" w:cs="Arial"/>
                <w:b/>
                <w:color w:val="000000"/>
              </w:rPr>
              <w:t>Jornada continua</w:t>
            </w:r>
          </w:p>
          <w:p w:rsidR="00955FEC" w:rsidRPr="00955FEC" w:rsidRDefault="00955FEC" w:rsidP="00955FEC">
            <w:pPr>
              <w:jc w:val="center"/>
              <w:rPr>
                <w:rFonts w:ascii="Arial" w:eastAsia="Times New Roman" w:hAnsi="Arial" w:cs="Arial"/>
                <w:b/>
                <w:bCs/>
                <w:lang w:val="es-ES" w:eastAsia="es-CO"/>
              </w:rPr>
            </w:pPr>
          </w:p>
        </w:tc>
      </w:tr>
    </w:tbl>
    <w:p w:rsidR="00955FEC" w:rsidRPr="00F24D4C" w:rsidRDefault="00955FEC" w:rsidP="00F24D4C">
      <w:pPr>
        <w:jc w:val="both"/>
        <w:rPr>
          <w:rFonts w:ascii="Arial" w:eastAsia="Times New Roman" w:hAnsi="Arial" w:cs="Arial"/>
          <w:bCs/>
          <w:sz w:val="24"/>
          <w:lang w:val="es-ES" w:eastAsia="es-CO"/>
        </w:rPr>
      </w:pPr>
    </w:p>
    <w:p w:rsidR="00F24D4C" w:rsidRPr="00B021D4" w:rsidRDefault="00CA54B0" w:rsidP="00B021D4">
      <w:pPr>
        <w:pStyle w:val="Prrafodelista"/>
        <w:numPr>
          <w:ilvl w:val="0"/>
          <w:numId w:val="13"/>
        </w:numPr>
        <w:spacing w:after="0" w:line="240" w:lineRule="auto"/>
        <w:jc w:val="both"/>
        <w:rPr>
          <w:rFonts w:ascii="Arial" w:eastAsia="Times New Roman" w:hAnsi="Arial" w:cs="Arial"/>
          <w:bCs/>
          <w:color w:val="365F91" w:themeColor="accent1" w:themeShade="BF"/>
          <w:sz w:val="24"/>
          <w:szCs w:val="24"/>
          <w:lang w:val="es-ES" w:eastAsia="es-CO"/>
        </w:rPr>
      </w:pPr>
      <w:r w:rsidRPr="00B021D4">
        <w:rPr>
          <w:rFonts w:ascii="Arial" w:hAnsi="Arial" w:cs="Arial"/>
          <w:color w:val="365F91" w:themeColor="accent1" w:themeShade="BF"/>
          <w:sz w:val="24"/>
          <w:szCs w:val="24"/>
        </w:rPr>
        <w:t xml:space="preserve">MECANISMOS </w:t>
      </w:r>
      <w:r w:rsidR="00870610" w:rsidRPr="00B021D4">
        <w:rPr>
          <w:rFonts w:ascii="Arial" w:hAnsi="Arial" w:cs="Arial"/>
          <w:color w:val="365F91" w:themeColor="accent1" w:themeShade="BF"/>
          <w:sz w:val="24"/>
          <w:szCs w:val="24"/>
        </w:rPr>
        <w:t>DE PARTICIPACION</w:t>
      </w:r>
    </w:p>
    <w:p w:rsidR="00CA54B0" w:rsidRPr="00B021D4" w:rsidRDefault="00CA54B0" w:rsidP="00B021D4">
      <w:pPr>
        <w:spacing w:after="0" w:line="240" w:lineRule="auto"/>
        <w:jc w:val="both"/>
        <w:rPr>
          <w:rFonts w:ascii="Arial" w:eastAsia="Times New Roman" w:hAnsi="Arial" w:cs="Arial"/>
          <w:b/>
          <w:bCs/>
          <w:sz w:val="24"/>
          <w:szCs w:val="24"/>
          <w:lang w:val="es-ES" w:eastAsia="es-CO"/>
        </w:rPr>
      </w:pPr>
    </w:p>
    <w:p w:rsidR="007D25B7" w:rsidRPr="00B021D4" w:rsidRDefault="007D25B7" w:rsidP="00D67E5F">
      <w:pPr>
        <w:spacing w:after="0" w:line="240" w:lineRule="auto"/>
        <w:jc w:val="both"/>
        <w:rPr>
          <w:rFonts w:ascii="Arial" w:eastAsia="Times New Roman" w:hAnsi="Arial" w:cs="Arial"/>
          <w:bCs/>
          <w:sz w:val="24"/>
          <w:szCs w:val="24"/>
          <w:lang w:val="es-ES" w:eastAsia="es-CO"/>
        </w:rPr>
      </w:pPr>
      <w:r w:rsidRPr="00B021D4">
        <w:rPr>
          <w:rFonts w:ascii="Arial" w:eastAsia="Times New Roman" w:hAnsi="Arial" w:cs="Arial"/>
          <w:b/>
          <w:bCs/>
          <w:sz w:val="24"/>
          <w:szCs w:val="24"/>
          <w:lang w:val="es-ES" w:eastAsia="es-CO"/>
        </w:rPr>
        <w:t>Presencial</w:t>
      </w:r>
      <w:r w:rsidR="0065214D" w:rsidRPr="00B021D4">
        <w:rPr>
          <w:rFonts w:ascii="Arial" w:eastAsia="Times New Roman" w:hAnsi="Arial" w:cs="Arial"/>
          <w:b/>
          <w:bCs/>
          <w:sz w:val="24"/>
          <w:szCs w:val="24"/>
          <w:lang w:val="es-ES" w:eastAsia="es-CO"/>
        </w:rPr>
        <w:t xml:space="preserve">: </w:t>
      </w:r>
      <w:r w:rsidRPr="00B021D4">
        <w:rPr>
          <w:rFonts w:ascii="Arial" w:eastAsia="Times New Roman" w:hAnsi="Arial" w:cs="Arial"/>
          <w:bCs/>
          <w:sz w:val="24"/>
          <w:szCs w:val="24"/>
          <w:lang w:val="es-ES" w:eastAsia="es-CO"/>
        </w:rPr>
        <w:t>El Grupo de Atención al Ciudadano es el canal presencial dispuesto para brindar orientación y asesoría respecto a los trámites y servicios que requieran; así como la radicación y registro de la correspondencia allegada a la Entidad.</w:t>
      </w:r>
    </w:p>
    <w:p w:rsidR="007D25B7" w:rsidRPr="00B021D4" w:rsidRDefault="007D25B7" w:rsidP="00D67E5F">
      <w:pPr>
        <w:jc w:val="both"/>
        <w:rPr>
          <w:rFonts w:ascii="Arial" w:eastAsia="Times New Roman" w:hAnsi="Arial" w:cs="Arial"/>
          <w:bCs/>
          <w:sz w:val="24"/>
          <w:szCs w:val="24"/>
          <w:lang w:val="es-ES" w:eastAsia="es-CO"/>
        </w:rPr>
      </w:pPr>
      <w:r w:rsidRPr="00B021D4">
        <w:rPr>
          <w:rFonts w:ascii="Arial" w:eastAsia="Times New Roman" w:hAnsi="Arial" w:cs="Arial"/>
          <w:bCs/>
          <w:sz w:val="24"/>
          <w:szCs w:val="24"/>
          <w:lang w:val="es-ES" w:eastAsia="es-CO"/>
        </w:rPr>
        <w:t>La atención de este punto es priorizada a través de un sistema de asignación de turnos para mayor organización y prestación de un buen servicio.</w:t>
      </w:r>
    </w:p>
    <w:p w:rsidR="007D25B7" w:rsidRPr="00955FEC" w:rsidRDefault="00F81D66" w:rsidP="00D67E5F">
      <w:pPr>
        <w:jc w:val="both"/>
        <w:rPr>
          <w:rFonts w:ascii="Arial" w:eastAsia="Times New Roman" w:hAnsi="Arial" w:cs="Arial"/>
          <w:bCs/>
          <w:sz w:val="24"/>
          <w:szCs w:val="24"/>
          <w:lang w:val="es-ES" w:eastAsia="es-CO"/>
        </w:rPr>
      </w:pPr>
      <w:r w:rsidRPr="00955FEC">
        <w:rPr>
          <w:rFonts w:ascii="Arial" w:eastAsia="Times New Roman" w:hAnsi="Arial" w:cs="Arial"/>
          <w:bCs/>
          <w:sz w:val="24"/>
          <w:szCs w:val="24"/>
          <w:lang w:val="es-ES" w:eastAsia="es-CO"/>
        </w:rPr>
        <w:t>Ubicado en l</w:t>
      </w:r>
      <w:r w:rsidR="006C7D1D" w:rsidRPr="00955FEC">
        <w:rPr>
          <w:rFonts w:ascii="Arial" w:eastAsia="Times New Roman" w:hAnsi="Arial" w:cs="Arial"/>
          <w:bCs/>
          <w:sz w:val="24"/>
          <w:szCs w:val="24"/>
          <w:lang w:val="es-ES" w:eastAsia="es-CO"/>
        </w:rPr>
        <w:t>a Av. el dorado No 103-15 primer piso costado derecho</w:t>
      </w:r>
      <w:r w:rsidRPr="00955FEC">
        <w:rPr>
          <w:rFonts w:ascii="Arial" w:eastAsia="Times New Roman" w:hAnsi="Arial" w:cs="Arial"/>
          <w:bCs/>
          <w:sz w:val="24"/>
          <w:szCs w:val="24"/>
          <w:lang w:val="es-ES" w:eastAsia="es-CO"/>
        </w:rPr>
        <w:t xml:space="preserve"> </w:t>
      </w:r>
      <w:r w:rsidR="007D25B7" w:rsidRPr="00955FEC">
        <w:rPr>
          <w:rFonts w:ascii="Arial" w:eastAsia="Times New Roman" w:hAnsi="Arial" w:cs="Arial"/>
          <w:bCs/>
          <w:sz w:val="24"/>
          <w:szCs w:val="24"/>
          <w:lang w:val="es-ES" w:eastAsia="es-CO"/>
        </w:rPr>
        <w:t xml:space="preserve">horario </w:t>
      </w:r>
      <w:r w:rsidR="006C7D1D" w:rsidRPr="00955FEC">
        <w:rPr>
          <w:rFonts w:ascii="Arial" w:eastAsia="Times New Roman" w:hAnsi="Arial" w:cs="Arial"/>
          <w:bCs/>
          <w:sz w:val="24"/>
          <w:szCs w:val="24"/>
          <w:lang w:val="es-ES" w:eastAsia="es-CO"/>
        </w:rPr>
        <w:t>de atención de</w:t>
      </w:r>
      <w:r w:rsidR="00B9542F">
        <w:rPr>
          <w:rFonts w:ascii="Arial" w:eastAsia="Times New Roman" w:hAnsi="Arial" w:cs="Arial"/>
          <w:bCs/>
          <w:sz w:val="24"/>
          <w:szCs w:val="24"/>
          <w:lang w:val="es-ES" w:eastAsia="es-CO"/>
        </w:rPr>
        <w:t xml:space="preserve"> 8:00a.m. a 4</w:t>
      </w:r>
      <w:r w:rsidR="006C7D1D" w:rsidRPr="00955FEC">
        <w:rPr>
          <w:rFonts w:ascii="Arial" w:eastAsia="Times New Roman" w:hAnsi="Arial" w:cs="Arial"/>
          <w:bCs/>
          <w:sz w:val="24"/>
          <w:szCs w:val="24"/>
          <w:lang w:val="es-ES" w:eastAsia="es-CO"/>
        </w:rPr>
        <w:t>:</w:t>
      </w:r>
      <w:r w:rsidR="00B9542F">
        <w:rPr>
          <w:rFonts w:ascii="Arial" w:eastAsia="Times New Roman" w:hAnsi="Arial" w:cs="Arial"/>
          <w:bCs/>
          <w:sz w:val="24"/>
          <w:szCs w:val="24"/>
          <w:lang w:val="es-ES" w:eastAsia="es-CO"/>
        </w:rPr>
        <w:t>3</w:t>
      </w:r>
      <w:r w:rsidRPr="00955FEC">
        <w:rPr>
          <w:rFonts w:ascii="Arial" w:eastAsia="Times New Roman" w:hAnsi="Arial" w:cs="Arial"/>
          <w:bCs/>
          <w:sz w:val="24"/>
          <w:szCs w:val="24"/>
          <w:lang w:val="es-ES" w:eastAsia="es-CO"/>
        </w:rPr>
        <w:t xml:space="preserve">0 </w:t>
      </w:r>
      <w:r w:rsidR="00EC0D20" w:rsidRPr="00955FEC">
        <w:rPr>
          <w:rFonts w:ascii="Arial" w:eastAsia="Times New Roman" w:hAnsi="Arial" w:cs="Arial"/>
          <w:bCs/>
          <w:sz w:val="24"/>
          <w:szCs w:val="24"/>
          <w:lang w:val="es-ES" w:eastAsia="es-CO"/>
        </w:rPr>
        <w:t>p.m.</w:t>
      </w:r>
      <w:r w:rsidRPr="00955FEC">
        <w:rPr>
          <w:rFonts w:ascii="Arial" w:eastAsia="Times New Roman" w:hAnsi="Arial" w:cs="Arial"/>
          <w:bCs/>
          <w:sz w:val="24"/>
          <w:szCs w:val="24"/>
          <w:lang w:val="es-ES" w:eastAsia="es-CO"/>
        </w:rPr>
        <w:t xml:space="preserve"> en jornada continua</w:t>
      </w:r>
    </w:p>
    <w:p w:rsidR="006C7D1D" w:rsidRPr="00955FEC" w:rsidRDefault="006C7D1D" w:rsidP="00D67E5F">
      <w:pPr>
        <w:jc w:val="both"/>
        <w:rPr>
          <w:rFonts w:ascii="Arial" w:eastAsia="Times New Roman" w:hAnsi="Arial" w:cs="Arial"/>
          <w:bCs/>
          <w:sz w:val="24"/>
          <w:szCs w:val="24"/>
          <w:lang w:val="es-ES" w:eastAsia="es-CO"/>
        </w:rPr>
      </w:pPr>
      <w:r w:rsidRPr="00955FEC">
        <w:rPr>
          <w:rFonts w:ascii="Arial" w:eastAsia="Times New Roman" w:hAnsi="Arial" w:cs="Arial"/>
          <w:b/>
          <w:bCs/>
          <w:sz w:val="24"/>
          <w:szCs w:val="24"/>
          <w:lang w:val="es-ES" w:eastAsia="es-CO"/>
        </w:rPr>
        <w:t>Aeropuertos:</w:t>
      </w:r>
      <w:r w:rsidR="00955FEC">
        <w:rPr>
          <w:rFonts w:ascii="Arial" w:eastAsia="Times New Roman" w:hAnsi="Arial" w:cs="Arial"/>
          <w:bCs/>
          <w:sz w:val="24"/>
          <w:szCs w:val="24"/>
          <w:lang w:val="es-ES" w:eastAsia="es-CO"/>
        </w:rPr>
        <w:t xml:space="preserve"> La Aerocivil se encuentra</w:t>
      </w:r>
      <w:r w:rsidRPr="00955FEC">
        <w:rPr>
          <w:rFonts w:ascii="Arial" w:eastAsia="Times New Roman" w:hAnsi="Arial" w:cs="Arial"/>
          <w:bCs/>
          <w:sz w:val="24"/>
          <w:szCs w:val="24"/>
          <w:lang w:val="es-ES" w:eastAsia="es-CO"/>
        </w:rPr>
        <w:t xml:space="preserve"> El aeropuerto Internacional el Dorado y en los Aeropuertos de todo el país, con funcionarios que vigilan el </w:t>
      </w:r>
      <w:r w:rsidR="00471941" w:rsidRPr="00955FEC">
        <w:rPr>
          <w:rFonts w:ascii="Arial" w:eastAsia="Times New Roman" w:hAnsi="Arial" w:cs="Arial"/>
          <w:bCs/>
          <w:sz w:val="24"/>
          <w:szCs w:val="24"/>
          <w:lang w:val="es-ES" w:eastAsia="es-CO"/>
        </w:rPr>
        <w:t>transporte</w:t>
      </w:r>
      <w:r w:rsidRPr="00955FEC">
        <w:rPr>
          <w:rFonts w:ascii="Arial" w:eastAsia="Times New Roman" w:hAnsi="Arial" w:cs="Arial"/>
          <w:bCs/>
          <w:sz w:val="24"/>
          <w:szCs w:val="24"/>
          <w:lang w:val="es-ES" w:eastAsia="es-CO"/>
        </w:rPr>
        <w:t xml:space="preserve"> </w:t>
      </w:r>
      <w:r w:rsidR="00471941" w:rsidRPr="00955FEC">
        <w:rPr>
          <w:rFonts w:ascii="Arial" w:eastAsia="Times New Roman" w:hAnsi="Arial" w:cs="Arial"/>
          <w:bCs/>
          <w:sz w:val="24"/>
          <w:szCs w:val="24"/>
          <w:lang w:val="es-ES" w:eastAsia="es-CO"/>
        </w:rPr>
        <w:t>Aéreo</w:t>
      </w:r>
      <w:r w:rsidRPr="00955FEC">
        <w:rPr>
          <w:rFonts w:ascii="Arial" w:eastAsia="Times New Roman" w:hAnsi="Arial" w:cs="Arial"/>
          <w:bCs/>
          <w:sz w:val="24"/>
          <w:szCs w:val="24"/>
          <w:lang w:val="es-ES" w:eastAsia="es-CO"/>
        </w:rPr>
        <w:t>, acompañando a los Ciudadanos que hacen uso de los Aeropuertos</w:t>
      </w:r>
      <w:r w:rsidR="00471941" w:rsidRPr="00955FEC">
        <w:rPr>
          <w:rFonts w:ascii="Arial" w:eastAsia="Times New Roman" w:hAnsi="Arial" w:cs="Arial"/>
          <w:bCs/>
          <w:sz w:val="24"/>
          <w:szCs w:val="24"/>
          <w:lang w:val="es-ES" w:eastAsia="es-CO"/>
        </w:rPr>
        <w:t xml:space="preserve"> con el fin de vigilar la calidad del servicio que brindan las Aerolíneas y el cumplimiento al RAC. </w:t>
      </w:r>
    </w:p>
    <w:p w:rsidR="00955FEC" w:rsidRPr="00955FEC" w:rsidRDefault="00955FEC" w:rsidP="00B021D4">
      <w:pPr>
        <w:jc w:val="both"/>
        <w:rPr>
          <w:rFonts w:ascii="Arial" w:eastAsia="Times New Roman" w:hAnsi="Arial" w:cs="Arial"/>
          <w:b/>
          <w:bCs/>
          <w:sz w:val="24"/>
          <w:szCs w:val="24"/>
          <w:lang w:val="es-ES" w:eastAsia="es-CO"/>
        </w:rPr>
      </w:pPr>
    </w:p>
    <w:p w:rsidR="00955FEC" w:rsidRPr="00955FEC" w:rsidRDefault="00955FEC" w:rsidP="00B021D4">
      <w:pPr>
        <w:jc w:val="both"/>
        <w:rPr>
          <w:rFonts w:ascii="Arial" w:eastAsia="Times New Roman" w:hAnsi="Arial" w:cs="Arial"/>
          <w:b/>
          <w:bCs/>
          <w:sz w:val="24"/>
          <w:szCs w:val="24"/>
          <w:lang w:val="es-ES" w:eastAsia="es-CO"/>
        </w:rPr>
      </w:pPr>
    </w:p>
    <w:p w:rsidR="00955FEC" w:rsidRPr="00955FEC" w:rsidRDefault="00955FEC" w:rsidP="00B021D4">
      <w:pPr>
        <w:jc w:val="both"/>
        <w:rPr>
          <w:rFonts w:ascii="Arial" w:eastAsia="Times New Roman" w:hAnsi="Arial" w:cs="Arial"/>
          <w:b/>
          <w:bCs/>
          <w:sz w:val="24"/>
          <w:szCs w:val="24"/>
          <w:lang w:val="es-ES" w:eastAsia="es-CO"/>
        </w:rPr>
      </w:pPr>
    </w:p>
    <w:p w:rsidR="00DB5153" w:rsidRPr="00955FEC" w:rsidRDefault="00DB5153" w:rsidP="00B021D4">
      <w:pPr>
        <w:jc w:val="both"/>
        <w:rPr>
          <w:rFonts w:ascii="Arial" w:eastAsia="Times New Roman" w:hAnsi="Arial" w:cs="Arial"/>
          <w:bCs/>
          <w:sz w:val="24"/>
          <w:szCs w:val="24"/>
          <w:lang w:val="es-ES" w:eastAsia="es-CO"/>
        </w:rPr>
      </w:pPr>
      <w:r w:rsidRPr="00955FEC">
        <w:rPr>
          <w:rFonts w:ascii="Arial" w:eastAsia="Times New Roman" w:hAnsi="Arial" w:cs="Arial"/>
          <w:b/>
          <w:bCs/>
          <w:sz w:val="24"/>
          <w:szCs w:val="24"/>
          <w:lang w:val="es-ES" w:eastAsia="es-CO"/>
        </w:rPr>
        <w:lastRenderedPageBreak/>
        <w:t>Ferias de servicios a nivel Nacional:</w:t>
      </w:r>
      <w:r w:rsidR="006C7D1D" w:rsidRPr="00955FEC">
        <w:rPr>
          <w:rFonts w:ascii="Arial" w:eastAsia="Times New Roman" w:hAnsi="Arial" w:cs="Arial"/>
          <w:b/>
          <w:bCs/>
          <w:sz w:val="24"/>
          <w:szCs w:val="24"/>
          <w:lang w:val="es-ES" w:eastAsia="es-CO"/>
        </w:rPr>
        <w:t xml:space="preserve"> </w:t>
      </w:r>
      <w:r w:rsidRPr="00955FEC">
        <w:rPr>
          <w:rFonts w:ascii="Arial" w:eastAsia="Times New Roman" w:hAnsi="Arial" w:cs="Arial"/>
          <w:bCs/>
          <w:sz w:val="24"/>
          <w:szCs w:val="24"/>
          <w:lang w:val="es-ES" w:eastAsia="es-CO"/>
        </w:rPr>
        <w:t>La Aerocivil participa en las ferias nacionales de servicios a los ciudadanos los cuales son organizados por el Programa de Servicio al Ciudadano del (DNP) departamento Nacional de Planeación, con el fin de llegar junto con</w:t>
      </w:r>
      <w:r w:rsidR="00955FEC" w:rsidRPr="00955FEC">
        <w:rPr>
          <w:rFonts w:ascii="Arial" w:eastAsia="Times New Roman" w:hAnsi="Arial" w:cs="Arial"/>
          <w:bCs/>
          <w:sz w:val="24"/>
          <w:szCs w:val="24"/>
          <w:lang w:val="es-ES" w:eastAsia="es-CO"/>
        </w:rPr>
        <w:t xml:space="preserve"> </w:t>
      </w:r>
      <w:r w:rsidRPr="00955FEC">
        <w:rPr>
          <w:rFonts w:ascii="Arial" w:eastAsia="Times New Roman" w:hAnsi="Arial" w:cs="Arial"/>
          <w:bCs/>
          <w:sz w:val="24"/>
          <w:szCs w:val="24"/>
          <w:lang w:val="es-ES" w:eastAsia="es-CO"/>
        </w:rPr>
        <w:t>otras entida</w:t>
      </w:r>
      <w:r w:rsidR="00D608AA" w:rsidRPr="00955FEC">
        <w:rPr>
          <w:rFonts w:ascii="Arial" w:eastAsia="Times New Roman" w:hAnsi="Arial" w:cs="Arial"/>
          <w:bCs/>
          <w:sz w:val="24"/>
          <w:szCs w:val="24"/>
          <w:lang w:val="es-ES" w:eastAsia="es-CO"/>
        </w:rPr>
        <w:t>des a municipios donde no se en</w:t>
      </w:r>
      <w:r w:rsidRPr="00955FEC">
        <w:rPr>
          <w:rFonts w:ascii="Arial" w:eastAsia="Times New Roman" w:hAnsi="Arial" w:cs="Arial"/>
          <w:bCs/>
          <w:sz w:val="24"/>
          <w:szCs w:val="24"/>
          <w:lang w:val="es-ES" w:eastAsia="es-CO"/>
        </w:rPr>
        <w:t xml:space="preserve">cuentra representación de la Entidad y dar a conocer nuestras funciones y cursos disponibles a los que pueden tener acceso los Ciudadanos. </w:t>
      </w:r>
    </w:p>
    <w:p w:rsidR="006C7D1D" w:rsidRPr="00955FEC" w:rsidRDefault="006C7D1D" w:rsidP="00B021D4">
      <w:pPr>
        <w:jc w:val="both"/>
        <w:rPr>
          <w:rFonts w:ascii="Arial" w:eastAsia="Times New Roman" w:hAnsi="Arial" w:cs="Arial"/>
          <w:bCs/>
          <w:sz w:val="24"/>
          <w:szCs w:val="24"/>
          <w:lang w:val="es-ES" w:eastAsia="es-CO"/>
        </w:rPr>
      </w:pPr>
      <w:r w:rsidRPr="00955FEC">
        <w:rPr>
          <w:rFonts w:ascii="Arial" w:eastAsia="Times New Roman" w:hAnsi="Arial" w:cs="Arial"/>
          <w:b/>
          <w:bCs/>
          <w:sz w:val="24"/>
          <w:szCs w:val="24"/>
          <w:lang w:val="es-ES" w:eastAsia="es-CO"/>
        </w:rPr>
        <w:t>Intranet:</w:t>
      </w:r>
      <w:r w:rsidRPr="00955FEC">
        <w:rPr>
          <w:rFonts w:ascii="Arial" w:eastAsia="Times New Roman" w:hAnsi="Arial" w:cs="Arial"/>
          <w:bCs/>
          <w:sz w:val="24"/>
          <w:szCs w:val="24"/>
          <w:lang w:val="es-ES" w:eastAsia="es-CO"/>
        </w:rPr>
        <w:t xml:space="preserve"> la Aerocivil cuenta con una página de información interna para todos los servidores públicos, por medio de esta se difunde información de interés, noticias y boletines informativos, donde también están algunos sistemas operativos de la entidad. </w:t>
      </w:r>
    </w:p>
    <w:p w:rsidR="007D25B7" w:rsidRPr="00B021D4" w:rsidRDefault="007D25B7" w:rsidP="00B021D4">
      <w:pPr>
        <w:jc w:val="both"/>
        <w:rPr>
          <w:rFonts w:ascii="Arial" w:eastAsia="Times New Roman" w:hAnsi="Arial" w:cs="Arial"/>
          <w:bCs/>
          <w:sz w:val="24"/>
          <w:szCs w:val="24"/>
          <w:lang w:val="es-ES" w:eastAsia="es-CO"/>
        </w:rPr>
      </w:pPr>
      <w:r w:rsidRPr="00B021D4">
        <w:rPr>
          <w:rFonts w:ascii="Arial" w:eastAsia="Times New Roman" w:hAnsi="Arial" w:cs="Arial"/>
          <w:b/>
          <w:bCs/>
          <w:sz w:val="24"/>
          <w:szCs w:val="24"/>
          <w:lang w:val="es-ES" w:eastAsia="es-CO"/>
        </w:rPr>
        <w:t>Sitio Web</w:t>
      </w:r>
      <w:r w:rsidR="000F137C" w:rsidRPr="00B021D4">
        <w:rPr>
          <w:rFonts w:ascii="Arial" w:eastAsia="Times New Roman" w:hAnsi="Arial" w:cs="Arial"/>
          <w:b/>
          <w:bCs/>
          <w:sz w:val="24"/>
          <w:szCs w:val="24"/>
          <w:lang w:val="es-ES" w:eastAsia="es-CO"/>
        </w:rPr>
        <w:t xml:space="preserve">: </w:t>
      </w:r>
      <w:r w:rsidRPr="00B021D4">
        <w:rPr>
          <w:rFonts w:ascii="Arial" w:eastAsia="Times New Roman" w:hAnsi="Arial" w:cs="Arial"/>
          <w:bCs/>
          <w:sz w:val="24"/>
          <w:szCs w:val="24"/>
          <w:lang w:val="es-ES" w:eastAsia="es-CO"/>
        </w:rPr>
        <w:t>Es el espacio disp</w:t>
      </w:r>
      <w:r w:rsidR="000F137C" w:rsidRPr="00B021D4">
        <w:rPr>
          <w:rFonts w:ascii="Arial" w:eastAsia="Times New Roman" w:hAnsi="Arial" w:cs="Arial"/>
          <w:bCs/>
          <w:sz w:val="24"/>
          <w:szCs w:val="24"/>
          <w:lang w:val="es-ES" w:eastAsia="es-CO"/>
        </w:rPr>
        <w:t>uesto</w:t>
      </w:r>
      <w:r w:rsidRPr="00B021D4">
        <w:rPr>
          <w:rFonts w:ascii="Arial" w:eastAsia="Times New Roman" w:hAnsi="Arial" w:cs="Arial"/>
          <w:bCs/>
          <w:sz w:val="24"/>
          <w:szCs w:val="24"/>
          <w:lang w:val="es-ES" w:eastAsia="es-CO"/>
        </w:rPr>
        <w:t xml:space="preserve"> con información básica de la Entidad, noticias, normatividad, tramites, servicios, </w:t>
      </w:r>
      <w:r w:rsidR="000D1327" w:rsidRPr="00B021D4">
        <w:rPr>
          <w:rFonts w:ascii="Arial" w:eastAsia="Times New Roman" w:hAnsi="Arial" w:cs="Arial"/>
          <w:bCs/>
          <w:sz w:val="24"/>
          <w:szCs w:val="24"/>
          <w:lang w:val="es-ES" w:eastAsia="es-CO"/>
        </w:rPr>
        <w:t>programas,</w:t>
      </w:r>
      <w:r w:rsidRPr="00B021D4">
        <w:rPr>
          <w:rFonts w:ascii="Arial" w:eastAsia="Times New Roman" w:hAnsi="Arial" w:cs="Arial"/>
          <w:bCs/>
          <w:sz w:val="24"/>
          <w:szCs w:val="24"/>
          <w:lang w:val="es-ES" w:eastAsia="es-CO"/>
        </w:rPr>
        <w:t xml:space="preserve"> proyectos, políticas públicas entre otro tipo de información promoviendo la participación ciudadana. </w:t>
      </w:r>
    </w:p>
    <w:p w:rsidR="00F81D66" w:rsidRDefault="00D67E5F" w:rsidP="00B021D4">
      <w:pPr>
        <w:jc w:val="both"/>
        <w:rPr>
          <w:rStyle w:val="Hipervnculo"/>
          <w:rFonts w:ascii="Arial" w:eastAsia="Times New Roman" w:hAnsi="Arial" w:cs="Arial"/>
          <w:bCs/>
          <w:sz w:val="24"/>
          <w:szCs w:val="24"/>
          <w:lang w:val="es-ES" w:eastAsia="es-CO"/>
        </w:rPr>
      </w:pPr>
      <w:hyperlink r:id="rId11" w:history="1">
        <w:r w:rsidR="00CE5CA1" w:rsidRPr="00B96AFC">
          <w:rPr>
            <w:rStyle w:val="Hipervnculo"/>
            <w:rFonts w:ascii="Arial" w:eastAsia="Times New Roman" w:hAnsi="Arial" w:cs="Arial"/>
            <w:bCs/>
            <w:sz w:val="24"/>
            <w:szCs w:val="24"/>
            <w:lang w:val="es-ES" w:eastAsia="es-CO"/>
          </w:rPr>
          <w:t>www.aerocivil.gov.co</w:t>
        </w:r>
      </w:hyperlink>
    </w:p>
    <w:p w:rsidR="00D67E5F" w:rsidRPr="00B021D4" w:rsidRDefault="00D67E5F" w:rsidP="00B021D4">
      <w:pPr>
        <w:jc w:val="both"/>
        <w:rPr>
          <w:rStyle w:val="Hipervnculo"/>
          <w:rFonts w:ascii="Arial" w:eastAsia="Times New Roman" w:hAnsi="Arial" w:cs="Arial"/>
          <w:bCs/>
          <w:sz w:val="24"/>
          <w:szCs w:val="24"/>
          <w:lang w:val="es-ES" w:eastAsia="es-CO"/>
        </w:rPr>
      </w:pPr>
    </w:p>
    <w:p w:rsidR="007D25B7" w:rsidRPr="00B021D4" w:rsidRDefault="000F137C" w:rsidP="00B021D4">
      <w:pPr>
        <w:jc w:val="both"/>
        <w:rPr>
          <w:rFonts w:ascii="Arial" w:eastAsia="Times New Roman" w:hAnsi="Arial" w:cs="Arial"/>
          <w:bCs/>
          <w:sz w:val="24"/>
          <w:szCs w:val="24"/>
          <w:lang w:val="es-ES" w:eastAsia="es-CO"/>
        </w:rPr>
      </w:pPr>
      <w:r w:rsidRPr="00B021D4">
        <w:rPr>
          <w:rFonts w:ascii="Arial" w:eastAsia="Times New Roman" w:hAnsi="Arial" w:cs="Arial"/>
          <w:b/>
          <w:bCs/>
          <w:sz w:val="24"/>
          <w:szCs w:val="24"/>
          <w:lang w:val="es-ES" w:eastAsia="es-CO"/>
        </w:rPr>
        <w:t>Correo Electrónico: e</w:t>
      </w:r>
      <w:r w:rsidR="007D25B7" w:rsidRPr="00B021D4">
        <w:rPr>
          <w:rFonts w:ascii="Arial" w:eastAsia="Times New Roman" w:hAnsi="Arial" w:cs="Arial"/>
          <w:bCs/>
          <w:sz w:val="24"/>
          <w:szCs w:val="24"/>
          <w:lang w:val="es-ES" w:eastAsia="es-CO"/>
        </w:rPr>
        <w:t>ste medio se creó para la interacción y participación ciudadana en donde podrán realizar sus Peticiones, Quejas, Reclamos y Denuncias, y otras consultas a nivel general sobre nuestra entidad</w:t>
      </w:r>
      <w:r w:rsidRPr="00B021D4">
        <w:rPr>
          <w:rFonts w:ascii="Arial" w:eastAsia="Times New Roman" w:hAnsi="Arial" w:cs="Arial"/>
          <w:bCs/>
          <w:sz w:val="24"/>
          <w:szCs w:val="24"/>
          <w:lang w:val="es-ES" w:eastAsia="es-CO"/>
        </w:rPr>
        <w:t>, el correo designado es:</w:t>
      </w:r>
      <w:r w:rsidR="007D25B7" w:rsidRPr="00B021D4">
        <w:rPr>
          <w:rFonts w:ascii="Arial" w:eastAsia="Times New Roman" w:hAnsi="Arial" w:cs="Arial"/>
          <w:bCs/>
          <w:sz w:val="24"/>
          <w:szCs w:val="24"/>
          <w:lang w:val="es-ES" w:eastAsia="es-CO"/>
        </w:rPr>
        <w:t xml:space="preserve"> </w:t>
      </w:r>
    </w:p>
    <w:p w:rsidR="007D25B7" w:rsidRPr="00955FEC" w:rsidRDefault="00D67E5F" w:rsidP="00B021D4">
      <w:pPr>
        <w:tabs>
          <w:tab w:val="left" w:pos="7410"/>
        </w:tabs>
        <w:jc w:val="both"/>
        <w:rPr>
          <w:rFonts w:ascii="Arial" w:eastAsia="Times New Roman" w:hAnsi="Arial" w:cs="Arial"/>
          <w:bCs/>
          <w:color w:val="365F91" w:themeColor="accent1" w:themeShade="BF"/>
          <w:sz w:val="24"/>
          <w:szCs w:val="24"/>
          <w:lang w:val="es-ES" w:eastAsia="es-CO"/>
        </w:rPr>
      </w:pPr>
      <w:hyperlink r:id="rId12" w:history="1">
        <w:r w:rsidR="00F81D66" w:rsidRPr="00955FEC">
          <w:rPr>
            <w:rStyle w:val="Hipervnculo"/>
            <w:rFonts w:ascii="Arial" w:eastAsia="Times New Roman" w:hAnsi="Arial" w:cs="Arial"/>
            <w:bCs/>
            <w:color w:val="365F91" w:themeColor="accent1" w:themeShade="BF"/>
            <w:sz w:val="24"/>
            <w:szCs w:val="24"/>
            <w:lang w:val="es-ES" w:eastAsia="es-CO"/>
          </w:rPr>
          <w:t>atencionalciudadano@aerocivil.gov.co</w:t>
        </w:r>
      </w:hyperlink>
    </w:p>
    <w:p w:rsidR="00EC0D20" w:rsidRPr="00955FEC" w:rsidRDefault="00D67E5F" w:rsidP="00B021D4">
      <w:pPr>
        <w:autoSpaceDE w:val="0"/>
        <w:autoSpaceDN w:val="0"/>
        <w:adjustRightInd w:val="0"/>
        <w:spacing w:after="277" w:line="240" w:lineRule="auto"/>
        <w:jc w:val="both"/>
        <w:rPr>
          <w:rFonts w:ascii="Arial" w:hAnsi="Arial" w:cs="Arial"/>
          <w:color w:val="365F91" w:themeColor="accent1" w:themeShade="BF"/>
          <w:sz w:val="24"/>
          <w:szCs w:val="24"/>
        </w:rPr>
      </w:pPr>
      <w:hyperlink r:id="rId13" w:history="1">
        <w:r w:rsidR="00D608AA" w:rsidRPr="00955FEC">
          <w:rPr>
            <w:rStyle w:val="Hipervnculo"/>
            <w:rFonts w:ascii="Arial" w:hAnsi="Arial" w:cs="Arial"/>
            <w:color w:val="365F91" w:themeColor="accent1" w:themeShade="BF"/>
            <w:sz w:val="24"/>
            <w:szCs w:val="24"/>
          </w:rPr>
          <w:t>http://www.aerocivil.gov.co/su-majestad-el-usuario</w:t>
        </w:r>
      </w:hyperlink>
      <w:r w:rsidR="00D608AA" w:rsidRPr="00955FEC">
        <w:rPr>
          <w:rFonts w:ascii="Arial" w:hAnsi="Arial" w:cs="Arial"/>
          <w:color w:val="365F91" w:themeColor="accent1" w:themeShade="BF"/>
          <w:sz w:val="24"/>
          <w:szCs w:val="24"/>
        </w:rPr>
        <w:t xml:space="preserve"> </w:t>
      </w:r>
    </w:p>
    <w:p w:rsidR="00A1727E" w:rsidRPr="00B021D4" w:rsidRDefault="00D67E5F" w:rsidP="00B021D4">
      <w:pPr>
        <w:pStyle w:val="Default"/>
        <w:spacing w:after="212"/>
        <w:jc w:val="both"/>
        <w:rPr>
          <w:rFonts w:ascii="Arial" w:hAnsi="Arial" w:cs="Arial"/>
        </w:rPr>
      </w:pPr>
      <w:hyperlink r:id="rId14" w:history="1">
        <w:r w:rsidR="00A1727E" w:rsidRPr="00B021D4">
          <w:rPr>
            <w:rStyle w:val="Hipervnculo"/>
            <w:rFonts w:ascii="Arial" w:hAnsi="Arial" w:cs="Arial"/>
          </w:rPr>
          <w:t>notificaciones</w:t>
        </w:r>
        <w:r w:rsidR="00A1727E" w:rsidRPr="00B021D4">
          <w:rPr>
            <w:rStyle w:val="Hipervnculo"/>
            <w:rFonts w:ascii="Arial" w:hAnsi="Arial" w:cs="Arial"/>
          </w:rPr>
          <w:softHyphen/>
          <w:t>_judic@aerocivil.gov.co</w:t>
        </w:r>
      </w:hyperlink>
    </w:p>
    <w:p w:rsidR="00A76041" w:rsidRDefault="00D67E5F" w:rsidP="00B021D4">
      <w:pPr>
        <w:spacing w:after="0"/>
        <w:jc w:val="both"/>
        <w:rPr>
          <w:rFonts w:ascii="Arial" w:eastAsia="Times New Roman" w:hAnsi="Arial" w:cs="Arial"/>
          <w:b/>
          <w:bCs/>
          <w:sz w:val="24"/>
          <w:szCs w:val="24"/>
          <w:lang w:val="es-ES" w:eastAsia="es-CO"/>
        </w:rPr>
      </w:pPr>
      <w:hyperlink r:id="rId15" w:history="1">
        <w:r w:rsidRPr="00411F96">
          <w:rPr>
            <w:rStyle w:val="Hipervnculo"/>
            <w:rFonts w:ascii="Arial" w:eastAsia="Times New Roman" w:hAnsi="Arial" w:cs="Arial"/>
            <w:sz w:val="24"/>
            <w:szCs w:val="24"/>
            <w:lang w:val="es-ES" w:eastAsia="es-CO"/>
          </w:rPr>
          <w:t>quejasyreclamos@aerocivil.gov.co</w:t>
        </w:r>
      </w:hyperlink>
      <w:r>
        <w:rPr>
          <w:rFonts w:ascii="Arial" w:eastAsia="Times New Roman" w:hAnsi="Arial" w:cs="Arial"/>
          <w:b/>
          <w:bCs/>
          <w:sz w:val="24"/>
          <w:szCs w:val="24"/>
          <w:lang w:val="es-ES" w:eastAsia="es-CO"/>
        </w:rPr>
        <w:t xml:space="preserve"> </w:t>
      </w:r>
    </w:p>
    <w:p w:rsidR="00D67E5F" w:rsidRPr="00B021D4" w:rsidRDefault="00D67E5F" w:rsidP="00B021D4">
      <w:pPr>
        <w:spacing w:after="0"/>
        <w:jc w:val="both"/>
        <w:rPr>
          <w:rFonts w:ascii="Arial" w:eastAsia="Times New Roman" w:hAnsi="Arial" w:cs="Arial"/>
          <w:b/>
          <w:bCs/>
          <w:sz w:val="24"/>
          <w:szCs w:val="24"/>
          <w:lang w:val="es-ES" w:eastAsia="es-CO"/>
        </w:rPr>
      </w:pPr>
      <w:bookmarkStart w:id="6" w:name="_GoBack"/>
      <w:bookmarkEnd w:id="6"/>
    </w:p>
    <w:p w:rsidR="007D25B7" w:rsidRPr="00B021D4" w:rsidRDefault="007D25B7" w:rsidP="00B021D4">
      <w:pPr>
        <w:spacing w:after="0"/>
        <w:jc w:val="both"/>
        <w:rPr>
          <w:rFonts w:ascii="Arial" w:eastAsia="Times New Roman" w:hAnsi="Arial" w:cs="Arial"/>
          <w:bCs/>
          <w:sz w:val="24"/>
          <w:szCs w:val="24"/>
          <w:lang w:val="es-ES" w:eastAsia="es-CO"/>
        </w:rPr>
      </w:pPr>
      <w:r w:rsidRPr="00B021D4">
        <w:rPr>
          <w:rFonts w:ascii="Arial" w:eastAsia="Times New Roman" w:hAnsi="Arial" w:cs="Arial"/>
          <w:b/>
          <w:bCs/>
          <w:sz w:val="24"/>
          <w:szCs w:val="24"/>
          <w:lang w:val="es-ES" w:eastAsia="es-CO"/>
        </w:rPr>
        <w:t>Teléfono</w:t>
      </w:r>
      <w:r w:rsidR="000F137C" w:rsidRPr="00B021D4">
        <w:rPr>
          <w:rFonts w:ascii="Arial" w:eastAsia="Times New Roman" w:hAnsi="Arial" w:cs="Arial"/>
          <w:b/>
          <w:bCs/>
          <w:sz w:val="24"/>
          <w:szCs w:val="24"/>
          <w:lang w:val="es-ES" w:eastAsia="es-CO"/>
        </w:rPr>
        <w:t xml:space="preserve">: </w:t>
      </w:r>
      <w:r w:rsidRPr="00B021D4">
        <w:rPr>
          <w:rFonts w:ascii="Arial" w:eastAsia="Times New Roman" w:hAnsi="Arial" w:cs="Arial"/>
          <w:bCs/>
          <w:sz w:val="24"/>
          <w:szCs w:val="24"/>
          <w:lang w:val="es-ES" w:eastAsia="es-CO"/>
        </w:rPr>
        <w:t xml:space="preserve">A través de este </w:t>
      </w:r>
      <w:r w:rsidR="00F24D4C" w:rsidRPr="00B021D4">
        <w:rPr>
          <w:rFonts w:ascii="Arial" w:eastAsia="Times New Roman" w:hAnsi="Arial" w:cs="Arial"/>
          <w:bCs/>
          <w:sz w:val="24"/>
          <w:szCs w:val="24"/>
          <w:lang w:val="es-ES" w:eastAsia="es-CO"/>
        </w:rPr>
        <w:t>medio</w:t>
      </w:r>
      <w:r w:rsidRPr="00B021D4">
        <w:rPr>
          <w:rFonts w:ascii="Arial" w:eastAsia="Times New Roman" w:hAnsi="Arial" w:cs="Arial"/>
          <w:bCs/>
          <w:sz w:val="24"/>
          <w:szCs w:val="24"/>
          <w:lang w:val="es-ES" w:eastAsia="es-CO"/>
        </w:rPr>
        <w:t xml:space="preserve"> </w:t>
      </w:r>
      <w:r w:rsidR="00F24D4C" w:rsidRPr="00B021D4">
        <w:rPr>
          <w:rFonts w:ascii="Arial" w:eastAsia="Times New Roman" w:hAnsi="Arial" w:cs="Arial"/>
          <w:bCs/>
          <w:sz w:val="24"/>
          <w:szCs w:val="24"/>
          <w:lang w:val="es-ES" w:eastAsia="es-CO"/>
        </w:rPr>
        <w:t xml:space="preserve">el ciudadano </w:t>
      </w:r>
      <w:r w:rsidRPr="00B021D4">
        <w:rPr>
          <w:rFonts w:ascii="Arial" w:eastAsia="Times New Roman" w:hAnsi="Arial" w:cs="Arial"/>
          <w:bCs/>
          <w:sz w:val="24"/>
          <w:szCs w:val="24"/>
          <w:lang w:val="es-ES" w:eastAsia="es-CO"/>
        </w:rPr>
        <w:t xml:space="preserve">podrá adquirir información sobre los </w:t>
      </w:r>
      <w:r w:rsidR="00F24D4C" w:rsidRPr="00B021D4">
        <w:rPr>
          <w:rFonts w:ascii="Arial" w:eastAsia="Times New Roman" w:hAnsi="Arial" w:cs="Arial"/>
          <w:bCs/>
          <w:sz w:val="24"/>
          <w:szCs w:val="24"/>
          <w:lang w:val="es-ES" w:eastAsia="es-CO"/>
        </w:rPr>
        <w:t>trámites</w:t>
      </w:r>
      <w:r w:rsidRPr="00B021D4">
        <w:rPr>
          <w:rFonts w:ascii="Arial" w:eastAsia="Times New Roman" w:hAnsi="Arial" w:cs="Arial"/>
          <w:bCs/>
          <w:sz w:val="24"/>
          <w:szCs w:val="24"/>
          <w:lang w:val="es-ES" w:eastAsia="es-CO"/>
        </w:rPr>
        <w:t>, servicios, planes, campañas, programas y</w:t>
      </w:r>
      <w:r w:rsidR="000F137C" w:rsidRPr="00B021D4">
        <w:rPr>
          <w:rFonts w:ascii="Arial" w:eastAsia="Times New Roman" w:hAnsi="Arial" w:cs="Arial"/>
          <w:bCs/>
          <w:sz w:val="24"/>
          <w:szCs w:val="24"/>
          <w:lang w:val="es-ES" w:eastAsia="es-CO"/>
        </w:rPr>
        <w:t xml:space="preserve"> eventos que realiza la Entidad, los medios dispuestos son:</w:t>
      </w:r>
    </w:p>
    <w:p w:rsidR="000F137C" w:rsidRPr="00B021D4" w:rsidRDefault="000F137C" w:rsidP="00B021D4">
      <w:pPr>
        <w:pStyle w:val="Prrafodelista"/>
        <w:spacing w:after="0"/>
        <w:ind w:left="708"/>
        <w:jc w:val="both"/>
        <w:rPr>
          <w:rFonts w:ascii="Arial" w:eastAsia="Times New Roman" w:hAnsi="Arial" w:cs="Arial"/>
          <w:bCs/>
          <w:sz w:val="24"/>
          <w:szCs w:val="24"/>
          <w:lang w:val="es-ES" w:eastAsia="es-CO"/>
        </w:rPr>
      </w:pPr>
    </w:p>
    <w:p w:rsidR="000F137C" w:rsidRPr="00B021D4" w:rsidRDefault="00EC0D20" w:rsidP="00B021D4">
      <w:pPr>
        <w:spacing w:after="0" w:line="240" w:lineRule="auto"/>
        <w:jc w:val="both"/>
        <w:rPr>
          <w:rFonts w:ascii="Arial" w:eastAsia="Times New Roman" w:hAnsi="Arial" w:cs="Arial"/>
          <w:bCs/>
          <w:sz w:val="24"/>
          <w:szCs w:val="24"/>
          <w:lang w:val="es-ES" w:eastAsia="es-CO"/>
        </w:rPr>
      </w:pPr>
      <w:r w:rsidRPr="00B021D4">
        <w:rPr>
          <w:rFonts w:ascii="Arial" w:eastAsia="Times New Roman" w:hAnsi="Arial" w:cs="Arial"/>
          <w:bCs/>
          <w:sz w:val="24"/>
          <w:szCs w:val="24"/>
          <w:lang w:val="es-ES" w:eastAsia="es-CO"/>
        </w:rPr>
        <w:t>Línea</w:t>
      </w:r>
      <w:r w:rsidR="00F81D66" w:rsidRPr="00B021D4">
        <w:rPr>
          <w:rFonts w:ascii="Arial" w:eastAsia="Times New Roman" w:hAnsi="Arial" w:cs="Arial"/>
          <w:bCs/>
          <w:sz w:val="24"/>
          <w:szCs w:val="24"/>
          <w:lang w:val="es-ES" w:eastAsia="es-CO"/>
        </w:rPr>
        <w:t xml:space="preserve"> gratuita</w:t>
      </w:r>
      <w:r w:rsidR="00F24D4C" w:rsidRPr="00B021D4">
        <w:rPr>
          <w:rFonts w:ascii="Arial" w:eastAsia="Times New Roman" w:hAnsi="Arial" w:cs="Arial"/>
          <w:bCs/>
          <w:sz w:val="24"/>
          <w:szCs w:val="24"/>
          <w:lang w:val="es-ES" w:eastAsia="es-CO"/>
        </w:rPr>
        <w:t xml:space="preserve">: </w:t>
      </w:r>
      <w:r w:rsidRPr="00B021D4">
        <w:rPr>
          <w:rFonts w:ascii="Arial" w:eastAsia="Times New Roman" w:hAnsi="Arial" w:cs="Arial"/>
          <w:bCs/>
          <w:sz w:val="24"/>
          <w:szCs w:val="24"/>
          <w:lang w:val="es-ES" w:eastAsia="es-CO"/>
        </w:rPr>
        <w:t>018000112373</w:t>
      </w:r>
    </w:p>
    <w:p w:rsidR="00F81D66" w:rsidRPr="00B021D4" w:rsidRDefault="00F81D66" w:rsidP="00B021D4">
      <w:pPr>
        <w:spacing w:after="0" w:line="240" w:lineRule="auto"/>
        <w:jc w:val="both"/>
        <w:rPr>
          <w:rFonts w:ascii="Arial" w:eastAsia="Times New Roman" w:hAnsi="Arial" w:cs="Arial"/>
          <w:bCs/>
          <w:sz w:val="24"/>
          <w:szCs w:val="24"/>
          <w:lang w:val="es-ES" w:eastAsia="es-CO"/>
        </w:rPr>
      </w:pPr>
      <w:r w:rsidRPr="00B021D4">
        <w:rPr>
          <w:rFonts w:ascii="Arial" w:eastAsia="Times New Roman" w:hAnsi="Arial" w:cs="Arial"/>
          <w:bCs/>
          <w:sz w:val="24"/>
          <w:szCs w:val="24"/>
          <w:lang w:val="es-ES" w:eastAsia="es-CO"/>
        </w:rPr>
        <w:t>Fax</w:t>
      </w:r>
      <w:r w:rsidR="00EC0D20" w:rsidRPr="00B021D4">
        <w:rPr>
          <w:rFonts w:ascii="Arial" w:eastAsia="Times New Roman" w:hAnsi="Arial" w:cs="Arial"/>
          <w:bCs/>
          <w:sz w:val="24"/>
          <w:szCs w:val="24"/>
          <w:lang w:val="es-ES" w:eastAsia="es-CO"/>
        </w:rPr>
        <w:t xml:space="preserve">:             </w:t>
      </w:r>
      <w:r w:rsidR="00A1727E" w:rsidRPr="00B021D4">
        <w:rPr>
          <w:rFonts w:ascii="Arial" w:eastAsia="Times New Roman" w:hAnsi="Arial" w:cs="Arial"/>
          <w:bCs/>
          <w:sz w:val="24"/>
          <w:szCs w:val="24"/>
          <w:lang w:val="es-ES" w:eastAsia="es-CO"/>
        </w:rPr>
        <w:t xml:space="preserve">     (57-1) 4135000</w:t>
      </w:r>
    </w:p>
    <w:p w:rsidR="00F81D66" w:rsidRPr="00B021D4" w:rsidRDefault="00EC0D20" w:rsidP="00B021D4">
      <w:pPr>
        <w:spacing w:line="240" w:lineRule="auto"/>
        <w:jc w:val="both"/>
        <w:rPr>
          <w:rFonts w:ascii="Arial" w:eastAsia="Times New Roman" w:hAnsi="Arial" w:cs="Arial"/>
          <w:bCs/>
          <w:sz w:val="24"/>
          <w:szCs w:val="24"/>
          <w:lang w:val="es-ES" w:eastAsia="es-CO"/>
        </w:rPr>
      </w:pPr>
      <w:r w:rsidRPr="00B021D4">
        <w:rPr>
          <w:rFonts w:ascii="Arial" w:eastAsia="Times New Roman" w:hAnsi="Arial" w:cs="Arial"/>
          <w:bCs/>
          <w:sz w:val="24"/>
          <w:szCs w:val="24"/>
          <w:lang w:val="es-ES" w:eastAsia="es-CO"/>
        </w:rPr>
        <w:t>C</w:t>
      </w:r>
      <w:r w:rsidR="00F81D66" w:rsidRPr="00B021D4">
        <w:rPr>
          <w:rFonts w:ascii="Arial" w:eastAsia="Times New Roman" w:hAnsi="Arial" w:cs="Arial"/>
          <w:bCs/>
          <w:sz w:val="24"/>
          <w:szCs w:val="24"/>
          <w:lang w:val="es-ES" w:eastAsia="es-CO"/>
        </w:rPr>
        <w:t>onmutador</w:t>
      </w:r>
      <w:r w:rsidRPr="00B021D4">
        <w:rPr>
          <w:rFonts w:ascii="Arial" w:eastAsia="Times New Roman" w:hAnsi="Arial" w:cs="Arial"/>
          <w:bCs/>
          <w:sz w:val="24"/>
          <w:szCs w:val="24"/>
          <w:lang w:val="es-ES" w:eastAsia="es-CO"/>
        </w:rPr>
        <w:t xml:space="preserve">: </w:t>
      </w:r>
      <w:r w:rsidR="00A1727E" w:rsidRPr="00B021D4">
        <w:rPr>
          <w:rFonts w:ascii="Arial" w:eastAsia="Times New Roman" w:hAnsi="Arial" w:cs="Arial"/>
          <w:bCs/>
          <w:sz w:val="24"/>
          <w:szCs w:val="24"/>
          <w:lang w:val="es-ES" w:eastAsia="es-CO"/>
        </w:rPr>
        <w:t xml:space="preserve">   (57-1) 4251000</w:t>
      </w:r>
    </w:p>
    <w:p w:rsidR="00B021D4" w:rsidRDefault="00B021D4" w:rsidP="00B021D4">
      <w:pPr>
        <w:autoSpaceDE w:val="0"/>
        <w:autoSpaceDN w:val="0"/>
        <w:adjustRightInd w:val="0"/>
        <w:spacing w:after="277" w:line="240" w:lineRule="auto"/>
        <w:jc w:val="both"/>
        <w:rPr>
          <w:rFonts w:ascii="Arial" w:eastAsia="Times New Roman" w:hAnsi="Arial" w:cs="Arial"/>
          <w:b/>
          <w:bCs/>
          <w:sz w:val="24"/>
          <w:szCs w:val="24"/>
          <w:lang w:val="es-ES" w:eastAsia="es-CO"/>
        </w:rPr>
      </w:pPr>
    </w:p>
    <w:p w:rsidR="00B021D4" w:rsidRDefault="00B021D4" w:rsidP="00B021D4">
      <w:pPr>
        <w:autoSpaceDE w:val="0"/>
        <w:autoSpaceDN w:val="0"/>
        <w:adjustRightInd w:val="0"/>
        <w:spacing w:after="277" w:line="240" w:lineRule="auto"/>
        <w:jc w:val="both"/>
        <w:rPr>
          <w:rFonts w:ascii="Arial" w:eastAsia="Times New Roman" w:hAnsi="Arial" w:cs="Arial"/>
          <w:b/>
          <w:bCs/>
          <w:sz w:val="24"/>
          <w:szCs w:val="24"/>
          <w:lang w:val="es-ES" w:eastAsia="es-CO"/>
        </w:rPr>
      </w:pPr>
    </w:p>
    <w:p w:rsidR="00B021D4" w:rsidRDefault="00B021D4" w:rsidP="00B021D4">
      <w:pPr>
        <w:autoSpaceDE w:val="0"/>
        <w:autoSpaceDN w:val="0"/>
        <w:adjustRightInd w:val="0"/>
        <w:spacing w:after="277" w:line="240" w:lineRule="auto"/>
        <w:jc w:val="both"/>
        <w:rPr>
          <w:rFonts w:ascii="Arial" w:eastAsia="Times New Roman" w:hAnsi="Arial" w:cs="Arial"/>
          <w:b/>
          <w:bCs/>
          <w:sz w:val="24"/>
          <w:szCs w:val="24"/>
          <w:lang w:val="es-ES" w:eastAsia="es-CO"/>
        </w:rPr>
      </w:pPr>
    </w:p>
    <w:p w:rsidR="00955FEC" w:rsidRDefault="00955FEC" w:rsidP="00B021D4">
      <w:pPr>
        <w:autoSpaceDE w:val="0"/>
        <w:autoSpaceDN w:val="0"/>
        <w:adjustRightInd w:val="0"/>
        <w:spacing w:after="277" w:line="240" w:lineRule="auto"/>
        <w:jc w:val="both"/>
        <w:rPr>
          <w:rFonts w:ascii="Arial" w:eastAsia="Times New Roman" w:hAnsi="Arial" w:cs="Arial"/>
          <w:b/>
          <w:bCs/>
          <w:sz w:val="24"/>
          <w:szCs w:val="24"/>
          <w:lang w:val="es-ES" w:eastAsia="es-CO"/>
        </w:rPr>
      </w:pPr>
    </w:p>
    <w:p w:rsidR="00B021D4" w:rsidRDefault="000F137C" w:rsidP="00B021D4">
      <w:pPr>
        <w:autoSpaceDE w:val="0"/>
        <w:autoSpaceDN w:val="0"/>
        <w:adjustRightInd w:val="0"/>
        <w:spacing w:after="277" w:line="240" w:lineRule="auto"/>
        <w:jc w:val="both"/>
        <w:rPr>
          <w:rFonts w:ascii="Arial" w:hAnsi="Arial" w:cs="Arial"/>
          <w:color w:val="000000"/>
          <w:sz w:val="24"/>
          <w:szCs w:val="24"/>
        </w:rPr>
      </w:pPr>
      <w:r w:rsidRPr="00B021D4">
        <w:rPr>
          <w:rFonts w:ascii="Arial" w:eastAsia="Times New Roman" w:hAnsi="Arial" w:cs="Arial"/>
          <w:b/>
          <w:bCs/>
          <w:sz w:val="24"/>
          <w:szCs w:val="24"/>
          <w:lang w:val="es-ES" w:eastAsia="es-CO"/>
        </w:rPr>
        <w:t xml:space="preserve">Virtual: </w:t>
      </w:r>
      <w:r w:rsidR="007D25B7" w:rsidRPr="00B021D4">
        <w:rPr>
          <w:rFonts w:ascii="Arial" w:hAnsi="Arial" w:cs="Arial"/>
          <w:color w:val="000000"/>
          <w:sz w:val="24"/>
          <w:szCs w:val="24"/>
        </w:rPr>
        <w:t xml:space="preserve">Los ciudadanos pueden radicar sus peticiones quejas, reclamos y denuncias a través de la página web de la Aeronáutica Civil, </w:t>
      </w:r>
      <w:r w:rsidRPr="00B021D4">
        <w:rPr>
          <w:rFonts w:ascii="Arial" w:hAnsi="Arial" w:cs="Arial"/>
          <w:color w:val="000000"/>
          <w:sz w:val="24"/>
          <w:szCs w:val="24"/>
        </w:rPr>
        <w:t xml:space="preserve">a través del siguiente </w:t>
      </w:r>
      <w:r w:rsidR="00B021D4">
        <w:rPr>
          <w:rFonts w:ascii="Arial" w:hAnsi="Arial" w:cs="Arial"/>
          <w:color w:val="000000"/>
          <w:sz w:val="24"/>
          <w:szCs w:val="24"/>
        </w:rPr>
        <w:t xml:space="preserve">Link: </w:t>
      </w:r>
    </w:p>
    <w:p w:rsidR="000F137C" w:rsidRPr="00B021D4" w:rsidRDefault="00D67E5F" w:rsidP="00B021D4">
      <w:pPr>
        <w:autoSpaceDE w:val="0"/>
        <w:autoSpaceDN w:val="0"/>
        <w:adjustRightInd w:val="0"/>
        <w:spacing w:after="277" w:line="240" w:lineRule="auto"/>
        <w:jc w:val="both"/>
        <w:rPr>
          <w:rStyle w:val="Hipervnculo"/>
          <w:rFonts w:ascii="Arial" w:hAnsi="Arial" w:cs="Arial"/>
          <w:color w:val="000000"/>
          <w:sz w:val="24"/>
          <w:szCs w:val="24"/>
          <w:u w:val="none"/>
        </w:rPr>
      </w:pPr>
      <w:hyperlink r:id="rId16" w:history="1">
        <w:r w:rsidR="000F137C" w:rsidRPr="00B021D4">
          <w:rPr>
            <w:rStyle w:val="Hipervnculo"/>
            <w:rFonts w:ascii="Arial" w:hAnsi="Arial" w:cs="Arial"/>
            <w:sz w:val="24"/>
            <w:szCs w:val="24"/>
          </w:rPr>
          <w:t>http://www.aerocivil.gov.co/Aerocivil/QuejasReclamos/Paginas/default.aspx</w:t>
        </w:r>
      </w:hyperlink>
      <w:r w:rsidR="00DB5153" w:rsidRPr="00B021D4">
        <w:rPr>
          <w:rStyle w:val="Hipervnculo"/>
          <w:rFonts w:ascii="Arial" w:hAnsi="Arial" w:cs="Arial"/>
          <w:sz w:val="24"/>
          <w:szCs w:val="24"/>
        </w:rPr>
        <w:t xml:space="preserve"> </w:t>
      </w:r>
      <w:hyperlink r:id="rId17" w:history="1">
        <w:r w:rsidR="00DB5153" w:rsidRPr="00B021D4">
          <w:rPr>
            <w:rStyle w:val="Hipervnculo"/>
            <w:rFonts w:ascii="Arial" w:hAnsi="Arial" w:cs="Arial"/>
            <w:sz w:val="24"/>
            <w:szCs w:val="24"/>
          </w:rPr>
          <w:t>http://www.aerocivil.gov.co/su-majestad-el-usuario</w:t>
        </w:r>
      </w:hyperlink>
    </w:p>
    <w:p w:rsidR="00DB5153" w:rsidRPr="00955FEC" w:rsidRDefault="00DB5153" w:rsidP="00B021D4">
      <w:pPr>
        <w:autoSpaceDE w:val="0"/>
        <w:autoSpaceDN w:val="0"/>
        <w:adjustRightInd w:val="0"/>
        <w:spacing w:after="277" w:line="240" w:lineRule="auto"/>
        <w:jc w:val="both"/>
        <w:rPr>
          <w:rFonts w:ascii="Arial" w:hAnsi="Arial" w:cs="Arial"/>
          <w:sz w:val="24"/>
          <w:szCs w:val="24"/>
        </w:rPr>
      </w:pPr>
      <w:r w:rsidRPr="00955FEC">
        <w:rPr>
          <w:rStyle w:val="Hipervnculo"/>
          <w:rFonts w:ascii="Arial" w:hAnsi="Arial" w:cs="Arial"/>
          <w:b/>
          <w:color w:val="auto"/>
          <w:sz w:val="24"/>
          <w:szCs w:val="24"/>
          <w:u w:val="none"/>
        </w:rPr>
        <w:t>Chat:</w:t>
      </w:r>
      <w:r w:rsidRPr="00955FEC">
        <w:rPr>
          <w:rStyle w:val="Hipervnculo"/>
          <w:rFonts w:ascii="Arial" w:hAnsi="Arial" w:cs="Arial"/>
          <w:color w:val="auto"/>
          <w:sz w:val="24"/>
          <w:szCs w:val="24"/>
          <w:u w:val="none"/>
        </w:rPr>
        <w:t xml:space="preserve"> </w:t>
      </w:r>
      <w:r w:rsidR="006C7D1D" w:rsidRPr="00955FEC">
        <w:rPr>
          <w:rStyle w:val="Hipervnculo"/>
          <w:rFonts w:ascii="Arial" w:hAnsi="Arial" w:cs="Arial"/>
          <w:color w:val="auto"/>
          <w:sz w:val="24"/>
          <w:szCs w:val="24"/>
          <w:u w:val="none"/>
        </w:rPr>
        <w:t xml:space="preserve">es un canal de comunicación, escrita realizada de manera instantánea, a través de internet que nos permite estar cerca al ciudadano, cuyo fin es atender consultas o brindar orientación, general sobre la entidad. </w:t>
      </w:r>
    </w:p>
    <w:p w:rsidR="00BF094C" w:rsidRPr="00955FEC" w:rsidRDefault="000F137C" w:rsidP="00B021D4">
      <w:pPr>
        <w:autoSpaceDE w:val="0"/>
        <w:autoSpaceDN w:val="0"/>
        <w:adjustRightInd w:val="0"/>
        <w:spacing w:after="277" w:line="240" w:lineRule="auto"/>
        <w:jc w:val="both"/>
        <w:rPr>
          <w:rFonts w:ascii="Arial" w:hAnsi="Arial" w:cs="Arial"/>
          <w:sz w:val="24"/>
          <w:szCs w:val="24"/>
        </w:rPr>
      </w:pPr>
      <w:r w:rsidRPr="00955FEC">
        <w:rPr>
          <w:rFonts w:ascii="Arial" w:hAnsi="Arial" w:cs="Arial"/>
          <w:sz w:val="24"/>
          <w:szCs w:val="24"/>
        </w:rPr>
        <w:t xml:space="preserve">Los ciudadanos pueden </w:t>
      </w:r>
      <w:r w:rsidR="00B9542F">
        <w:rPr>
          <w:rFonts w:ascii="Arial" w:hAnsi="Arial" w:cs="Arial"/>
          <w:sz w:val="24"/>
          <w:szCs w:val="24"/>
        </w:rPr>
        <w:t>interponer</w:t>
      </w:r>
      <w:r w:rsidR="00BF094C" w:rsidRPr="00955FEC">
        <w:rPr>
          <w:rFonts w:ascii="Arial" w:hAnsi="Arial" w:cs="Arial"/>
          <w:sz w:val="24"/>
          <w:szCs w:val="24"/>
        </w:rPr>
        <w:t xml:space="preserve"> sus PQRD </w:t>
      </w:r>
      <w:r w:rsidRPr="00955FEC">
        <w:rPr>
          <w:rFonts w:ascii="Arial" w:hAnsi="Arial" w:cs="Arial"/>
          <w:sz w:val="24"/>
          <w:szCs w:val="24"/>
        </w:rPr>
        <w:t xml:space="preserve">en </w:t>
      </w:r>
      <w:r w:rsidR="001E14EC" w:rsidRPr="001E14EC">
        <w:rPr>
          <w:rFonts w:ascii="Arial" w:hAnsi="Arial" w:cs="Arial"/>
          <w:sz w:val="24"/>
          <w:szCs w:val="24"/>
        </w:rPr>
        <w:t>la página</w:t>
      </w:r>
      <w:r w:rsidR="00BF094C" w:rsidRPr="00955FEC">
        <w:rPr>
          <w:rFonts w:ascii="Arial" w:hAnsi="Arial" w:cs="Arial"/>
          <w:sz w:val="24"/>
          <w:szCs w:val="24"/>
        </w:rPr>
        <w:t xml:space="preserve"> </w:t>
      </w:r>
      <w:r w:rsidR="001E14EC">
        <w:rPr>
          <w:rFonts w:ascii="Arial" w:hAnsi="Arial" w:cs="Arial"/>
          <w:sz w:val="24"/>
          <w:szCs w:val="24"/>
        </w:rPr>
        <w:t>web</w:t>
      </w:r>
      <w:r w:rsidR="0053583C">
        <w:rPr>
          <w:rFonts w:ascii="Arial" w:hAnsi="Arial" w:cs="Arial"/>
          <w:sz w:val="24"/>
          <w:szCs w:val="24"/>
        </w:rPr>
        <w:t xml:space="preserve"> </w:t>
      </w:r>
      <w:hyperlink r:id="rId18" w:history="1">
        <w:r w:rsidR="0053583C" w:rsidRPr="00057435">
          <w:rPr>
            <w:rStyle w:val="Hipervnculo"/>
            <w:rFonts w:ascii="Arial" w:hAnsi="Arial" w:cs="Arial"/>
            <w:sz w:val="24"/>
            <w:szCs w:val="24"/>
          </w:rPr>
          <w:t>http://www.aerocivil.gov.co/su-majestad-el-usuario</w:t>
        </w:r>
      </w:hyperlink>
      <w:r w:rsidR="0053583C">
        <w:rPr>
          <w:rFonts w:ascii="Arial" w:hAnsi="Arial" w:cs="Arial"/>
          <w:sz w:val="24"/>
          <w:szCs w:val="24"/>
        </w:rPr>
        <w:t xml:space="preserve"> </w:t>
      </w:r>
      <w:r w:rsidR="001E14EC">
        <w:rPr>
          <w:rFonts w:ascii="Arial" w:hAnsi="Arial" w:cs="Arial"/>
          <w:sz w:val="24"/>
          <w:szCs w:val="24"/>
        </w:rPr>
        <w:t xml:space="preserve"> </w:t>
      </w:r>
      <w:r w:rsidR="001E14EC" w:rsidRPr="001E14EC">
        <w:rPr>
          <w:rStyle w:val="Hipervnculo"/>
          <w:rFonts w:ascii="Arial" w:hAnsi="Arial" w:cs="Arial"/>
          <w:color w:val="000000" w:themeColor="text1"/>
          <w:sz w:val="24"/>
          <w:szCs w:val="24"/>
          <w:u w:val="none"/>
        </w:rPr>
        <w:t>en la</w:t>
      </w:r>
      <w:r w:rsidR="0053583C">
        <w:rPr>
          <w:rStyle w:val="Hipervnculo"/>
          <w:rFonts w:ascii="Arial" w:hAnsi="Arial" w:cs="Arial"/>
          <w:color w:val="000000" w:themeColor="text1"/>
          <w:sz w:val="24"/>
          <w:szCs w:val="24"/>
          <w:u w:val="none"/>
        </w:rPr>
        <w:t xml:space="preserve"> </w:t>
      </w:r>
      <w:r w:rsidR="00BF094C" w:rsidRPr="00955FEC">
        <w:rPr>
          <w:rFonts w:ascii="Arial" w:hAnsi="Arial" w:cs="Arial"/>
          <w:sz w:val="24"/>
          <w:szCs w:val="24"/>
        </w:rPr>
        <w:t xml:space="preserve">cual identifica las </w:t>
      </w:r>
      <w:r w:rsidRPr="00955FEC">
        <w:rPr>
          <w:rFonts w:ascii="Arial" w:hAnsi="Arial" w:cs="Arial"/>
          <w:sz w:val="24"/>
          <w:szCs w:val="24"/>
        </w:rPr>
        <w:t xml:space="preserve">quejas contra servicios de las aerolíneas </w:t>
      </w:r>
      <w:r w:rsidR="00F24D4C" w:rsidRPr="00955FEC">
        <w:rPr>
          <w:rFonts w:ascii="Arial" w:hAnsi="Arial" w:cs="Arial"/>
          <w:sz w:val="24"/>
          <w:szCs w:val="24"/>
        </w:rPr>
        <w:t>y quejas contra servicios de A</w:t>
      </w:r>
      <w:r w:rsidR="00BF094C" w:rsidRPr="00955FEC">
        <w:rPr>
          <w:rFonts w:ascii="Arial" w:hAnsi="Arial" w:cs="Arial"/>
          <w:sz w:val="24"/>
          <w:szCs w:val="24"/>
        </w:rPr>
        <w:t>erocivil</w:t>
      </w:r>
    </w:p>
    <w:p w:rsidR="00955FEC" w:rsidRDefault="00D67E5F" w:rsidP="00F24D4C">
      <w:pPr>
        <w:autoSpaceDE w:val="0"/>
        <w:autoSpaceDN w:val="0"/>
        <w:adjustRightInd w:val="0"/>
        <w:spacing w:after="277" w:line="240" w:lineRule="auto"/>
        <w:jc w:val="both"/>
        <w:rPr>
          <w:rFonts w:ascii="Arial" w:eastAsia="Times New Roman" w:hAnsi="Arial" w:cs="Arial"/>
          <w:sz w:val="24"/>
          <w:szCs w:val="24"/>
          <w:lang w:eastAsia="es-CO"/>
        </w:rPr>
      </w:pPr>
      <w:hyperlink r:id="rId19" w:tgtFrame="_blank" w:history="1">
        <w:r w:rsidR="000F137C" w:rsidRPr="00955FEC">
          <w:rPr>
            <w:rStyle w:val="Textoennegrita"/>
            <w:rFonts w:ascii="Arial" w:hAnsi="Arial" w:cs="Arial"/>
            <w:sz w:val="24"/>
            <w:szCs w:val="24"/>
          </w:rPr>
          <w:t>Quejas contra servicios de las aerolíneas</w:t>
        </w:r>
      </w:hyperlink>
      <w:r w:rsidR="00BF094C" w:rsidRPr="00955FEC">
        <w:rPr>
          <w:rStyle w:val="Textoennegrita"/>
          <w:rFonts w:ascii="Arial" w:hAnsi="Arial" w:cs="Arial"/>
          <w:sz w:val="24"/>
          <w:szCs w:val="24"/>
        </w:rPr>
        <w:t xml:space="preserve">: </w:t>
      </w:r>
      <w:r w:rsidR="00BF094C" w:rsidRPr="00955FEC">
        <w:rPr>
          <w:rStyle w:val="Textoennegrita"/>
          <w:rFonts w:ascii="Arial" w:hAnsi="Arial" w:cs="Arial"/>
          <w:b w:val="0"/>
          <w:sz w:val="24"/>
          <w:szCs w:val="24"/>
        </w:rPr>
        <w:t>los pasajeros</w:t>
      </w:r>
      <w:r w:rsidR="00BF094C" w:rsidRPr="00955FEC">
        <w:rPr>
          <w:rStyle w:val="Textoennegrita"/>
          <w:rFonts w:ascii="Arial" w:hAnsi="Arial" w:cs="Arial"/>
          <w:sz w:val="24"/>
          <w:szCs w:val="24"/>
        </w:rPr>
        <w:t xml:space="preserve"> </w:t>
      </w:r>
      <w:r w:rsidR="00BF094C" w:rsidRPr="00955FEC">
        <w:rPr>
          <w:rFonts w:ascii="Arial" w:eastAsia="Times New Roman" w:hAnsi="Arial" w:cs="Arial"/>
          <w:color w:val="000000"/>
          <w:sz w:val="24"/>
          <w:szCs w:val="24"/>
          <w:lang w:eastAsia="es-CO"/>
        </w:rPr>
        <w:t xml:space="preserve">pueden </w:t>
      </w:r>
      <w:r w:rsidR="00221D64" w:rsidRPr="00955FEC">
        <w:rPr>
          <w:rFonts w:ascii="Arial" w:eastAsia="Times New Roman" w:hAnsi="Arial" w:cs="Arial"/>
          <w:color w:val="000000"/>
          <w:sz w:val="24"/>
          <w:szCs w:val="24"/>
          <w:lang w:eastAsia="es-CO"/>
        </w:rPr>
        <w:t>denuncia</w:t>
      </w:r>
      <w:r w:rsidR="00BF094C" w:rsidRPr="00955FEC">
        <w:rPr>
          <w:rFonts w:ascii="Arial" w:eastAsia="Times New Roman" w:hAnsi="Arial" w:cs="Arial"/>
          <w:color w:val="000000"/>
          <w:sz w:val="24"/>
          <w:szCs w:val="24"/>
          <w:lang w:eastAsia="es-CO"/>
        </w:rPr>
        <w:t>r por este medio</w:t>
      </w:r>
      <w:r w:rsidR="00221D64" w:rsidRPr="00955FEC">
        <w:rPr>
          <w:rFonts w:ascii="Arial" w:eastAsia="Times New Roman" w:hAnsi="Arial" w:cs="Arial"/>
          <w:color w:val="000000"/>
          <w:sz w:val="24"/>
          <w:szCs w:val="24"/>
          <w:lang w:eastAsia="es-CO"/>
        </w:rPr>
        <w:t xml:space="preserve"> </w:t>
      </w:r>
      <w:r w:rsidR="00F24D4C" w:rsidRPr="00955FEC">
        <w:rPr>
          <w:rFonts w:ascii="Arial" w:eastAsia="Times New Roman" w:hAnsi="Arial" w:cs="Arial"/>
          <w:color w:val="000000"/>
          <w:sz w:val="24"/>
          <w:szCs w:val="24"/>
          <w:lang w:eastAsia="es-CO"/>
        </w:rPr>
        <w:t xml:space="preserve">las </w:t>
      </w:r>
      <w:r w:rsidR="00221D64" w:rsidRPr="00955FEC">
        <w:rPr>
          <w:rFonts w:ascii="Arial" w:eastAsia="Times New Roman" w:hAnsi="Arial" w:cs="Arial"/>
          <w:color w:val="000000"/>
          <w:sz w:val="24"/>
          <w:szCs w:val="24"/>
          <w:lang w:eastAsia="es-CO"/>
        </w:rPr>
        <w:t>demoras en los vuelos, cancelaciones, cambios de itinerario, publicidad engañosa</w:t>
      </w:r>
      <w:r w:rsidR="004258B0" w:rsidRPr="00955FEC">
        <w:rPr>
          <w:rFonts w:ascii="Arial" w:eastAsia="Times New Roman" w:hAnsi="Arial" w:cs="Arial"/>
          <w:color w:val="000000"/>
          <w:sz w:val="24"/>
          <w:szCs w:val="24"/>
          <w:lang w:eastAsia="es-CO"/>
        </w:rPr>
        <w:t xml:space="preserve"> y daño </w:t>
      </w:r>
      <w:r w:rsidR="00BF094C" w:rsidRPr="00955FEC">
        <w:rPr>
          <w:rFonts w:ascii="Arial" w:eastAsia="Times New Roman" w:hAnsi="Arial" w:cs="Arial"/>
          <w:color w:val="000000"/>
          <w:sz w:val="24"/>
          <w:szCs w:val="24"/>
          <w:lang w:eastAsia="es-CO"/>
        </w:rPr>
        <w:t>o pérdida de</w:t>
      </w:r>
      <w:r w:rsidR="004258B0" w:rsidRPr="00955FEC">
        <w:rPr>
          <w:rFonts w:ascii="Arial" w:eastAsia="Times New Roman" w:hAnsi="Arial" w:cs="Arial"/>
          <w:color w:val="000000"/>
          <w:sz w:val="24"/>
          <w:szCs w:val="24"/>
          <w:lang w:eastAsia="es-CO"/>
        </w:rPr>
        <w:t xml:space="preserve"> equipaje.</w:t>
      </w:r>
    </w:p>
    <w:p w:rsidR="00D5181F" w:rsidRPr="00955FEC" w:rsidRDefault="00D67E5F" w:rsidP="00F24D4C">
      <w:pPr>
        <w:autoSpaceDE w:val="0"/>
        <w:autoSpaceDN w:val="0"/>
        <w:adjustRightInd w:val="0"/>
        <w:spacing w:after="277" w:line="240" w:lineRule="auto"/>
        <w:jc w:val="both"/>
        <w:rPr>
          <w:rFonts w:ascii="Arial" w:eastAsia="Times New Roman" w:hAnsi="Arial" w:cs="Arial"/>
          <w:sz w:val="24"/>
          <w:szCs w:val="24"/>
          <w:lang w:eastAsia="es-CO"/>
        </w:rPr>
      </w:pPr>
      <w:hyperlink r:id="rId20" w:tgtFrame="_blank" w:history="1">
        <w:r w:rsidR="00F24D4C" w:rsidRPr="00955FEC">
          <w:rPr>
            <w:rStyle w:val="Textoennegrita"/>
            <w:rFonts w:ascii="Arial" w:hAnsi="Arial" w:cs="Arial"/>
            <w:sz w:val="24"/>
            <w:szCs w:val="24"/>
          </w:rPr>
          <w:t>Quejas contra servicios de A</w:t>
        </w:r>
        <w:r w:rsidR="00BF094C" w:rsidRPr="00955FEC">
          <w:rPr>
            <w:rStyle w:val="Textoennegrita"/>
            <w:rFonts w:ascii="Arial" w:hAnsi="Arial" w:cs="Arial"/>
            <w:sz w:val="24"/>
            <w:szCs w:val="24"/>
          </w:rPr>
          <w:t>erocivil</w:t>
        </w:r>
      </w:hyperlink>
      <w:r w:rsidR="00BF094C" w:rsidRPr="00955FEC">
        <w:rPr>
          <w:rStyle w:val="Textoennegrita"/>
          <w:rFonts w:ascii="Arial" w:hAnsi="Arial" w:cs="Arial"/>
          <w:sz w:val="24"/>
          <w:szCs w:val="24"/>
        </w:rPr>
        <w:t xml:space="preserve">: </w:t>
      </w:r>
      <w:r w:rsidR="00B9392B" w:rsidRPr="00955FEC">
        <w:rPr>
          <w:rStyle w:val="Textoennegrita"/>
          <w:rFonts w:ascii="Arial" w:hAnsi="Arial" w:cs="Arial"/>
          <w:b w:val="0"/>
          <w:sz w:val="24"/>
          <w:szCs w:val="24"/>
        </w:rPr>
        <w:t>Son las Peticiones, Quejas, Reclamos y Denuncias – PQRD, que los ciudadanos interponen por la mala prestación del servicio y</w:t>
      </w:r>
      <w:r w:rsidR="00BF094C" w:rsidRPr="00955FEC">
        <w:rPr>
          <w:rStyle w:val="Textoennegrita"/>
          <w:rFonts w:ascii="Arial" w:hAnsi="Arial" w:cs="Arial"/>
          <w:b w:val="0"/>
          <w:sz w:val="24"/>
          <w:szCs w:val="24"/>
        </w:rPr>
        <w:t>/o</w:t>
      </w:r>
      <w:r w:rsidR="00B9392B" w:rsidRPr="00955FEC">
        <w:rPr>
          <w:rStyle w:val="Textoennegrita"/>
          <w:rFonts w:ascii="Arial" w:hAnsi="Arial" w:cs="Arial"/>
          <w:b w:val="0"/>
          <w:sz w:val="24"/>
          <w:szCs w:val="24"/>
        </w:rPr>
        <w:t xml:space="preserve"> </w:t>
      </w:r>
      <w:r w:rsidR="00F24D4C" w:rsidRPr="00955FEC">
        <w:rPr>
          <w:rStyle w:val="Textoennegrita"/>
          <w:rFonts w:ascii="Arial" w:hAnsi="Arial" w:cs="Arial"/>
          <w:b w:val="0"/>
          <w:sz w:val="24"/>
          <w:szCs w:val="24"/>
        </w:rPr>
        <w:t>trámites</w:t>
      </w:r>
      <w:r w:rsidR="00B9392B" w:rsidRPr="00955FEC">
        <w:rPr>
          <w:rStyle w:val="Textoennegrita"/>
          <w:rFonts w:ascii="Arial" w:hAnsi="Arial" w:cs="Arial"/>
          <w:b w:val="0"/>
          <w:sz w:val="24"/>
          <w:szCs w:val="24"/>
        </w:rPr>
        <w:t xml:space="preserve"> que la entidad ofrece.</w:t>
      </w:r>
    </w:p>
    <w:p w:rsidR="007D25B7" w:rsidRPr="00955FEC" w:rsidRDefault="007D25B7" w:rsidP="00F24D4C">
      <w:pPr>
        <w:jc w:val="both"/>
        <w:rPr>
          <w:rFonts w:ascii="Arial" w:eastAsia="Times New Roman" w:hAnsi="Arial" w:cs="Arial"/>
          <w:bCs/>
          <w:sz w:val="24"/>
          <w:szCs w:val="24"/>
          <w:lang w:val="es-ES" w:eastAsia="es-CO"/>
        </w:rPr>
      </w:pPr>
      <w:r w:rsidRPr="00955FEC">
        <w:rPr>
          <w:rFonts w:ascii="Arial" w:eastAsia="Times New Roman" w:hAnsi="Arial" w:cs="Arial"/>
          <w:b/>
          <w:bCs/>
          <w:sz w:val="24"/>
          <w:szCs w:val="24"/>
          <w:lang w:val="es-ES" w:eastAsia="es-CO"/>
        </w:rPr>
        <w:t>Redes Sociales:</w:t>
      </w:r>
      <w:r w:rsidR="00BF094C" w:rsidRPr="00955FEC">
        <w:rPr>
          <w:rFonts w:ascii="Arial" w:eastAsia="Times New Roman" w:hAnsi="Arial" w:cs="Arial"/>
          <w:b/>
          <w:bCs/>
          <w:sz w:val="24"/>
          <w:szCs w:val="24"/>
          <w:lang w:val="es-ES" w:eastAsia="es-CO"/>
        </w:rPr>
        <w:t xml:space="preserve"> </w:t>
      </w:r>
      <w:r w:rsidR="002F7E54" w:rsidRPr="00955FEC">
        <w:rPr>
          <w:rFonts w:ascii="Arial" w:eastAsia="Times New Roman" w:hAnsi="Arial" w:cs="Arial"/>
          <w:bCs/>
          <w:sz w:val="24"/>
          <w:szCs w:val="24"/>
          <w:lang w:val="es-ES" w:eastAsia="es-CO"/>
        </w:rPr>
        <w:t xml:space="preserve">este medio es </w:t>
      </w:r>
      <w:r w:rsidR="0078683C" w:rsidRPr="00955FEC">
        <w:rPr>
          <w:rFonts w:ascii="Arial" w:eastAsia="Times New Roman" w:hAnsi="Arial" w:cs="Arial"/>
          <w:bCs/>
          <w:sz w:val="24"/>
          <w:szCs w:val="24"/>
          <w:lang w:val="es-ES" w:eastAsia="es-CO"/>
        </w:rPr>
        <w:t>utilizado para</w:t>
      </w:r>
      <w:r w:rsidRPr="00955FEC">
        <w:rPr>
          <w:rFonts w:ascii="Arial" w:eastAsia="Times New Roman" w:hAnsi="Arial" w:cs="Arial"/>
          <w:bCs/>
          <w:sz w:val="24"/>
          <w:szCs w:val="24"/>
          <w:lang w:val="es-ES" w:eastAsia="es-CO"/>
        </w:rPr>
        <w:t xml:space="preserve"> informar a los ciudadanos, sobre los avances, noticias y actividades de interés general. A través de:</w:t>
      </w:r>
    </w:p>
    <w:p w:rsidR="007D25B7" w:rsidRPr="00955FEC" w:rsidRDefault="00F24D4C" w:rsidP="00F24D4C">
      <w:pPr>
        <w:spacing w:after="0" w:line="240" w:lineRule="auto"/>
        <w:jc w:val="both"/>
        <w:rPr>
          <w:rFonts w:ascii="Arial" w:hAnsi="Arial" w:cs="Arial"/>
          <w:sz w:val="24"/>
          <w:szCs w:val="24"/>
        </w:rPr>
      </w:pPr>
      <w:r w:rsidRPr="00955FEC">
        <w:rPr>
          <w:rFonts w:ascii="Arial" w:hAnsi="Arial" w:cs="Arial"/>
          <w:sz w:val="24"/>
          <w:szCs w:val="24"/>
        </w:rPr>
        <w:t>Twitter: </w:t>
      </w:r>
      <w:r w:rsidR="007D25B7" w:rsidRPr="00955FEC">
        <w:rPr>
          <w:rFonts w:ascii="Arial" w:hAnsi="Arial" w:cs="Arial"/>
          <w:sz w:val="24"/>
          <w:szCs w:val="24"/>
        </w:rPr>
        <w:t>@Aerocivil</w:t>
      </w:r>
      <w:r w:rsidR="00955FEC">
        <w:rPr>
          <w:rFonts w:ascii="Arial" w:hAnsi="Arial" w:cs="Arial"/>
          <w:sz w:val="24"/>
          <w:szCs w:val="24"/>
        </w:rPr>
        <w:t>-</w:t>
      </w:r>
      <w:r w:rsidR="007D25B7" w:rsidRPr="00955FEC">
        <w:rPr>
          <w:rFonts w:ascii="Arial" w:hAnsi="Arial" w:cs="Arial"/>
          <w:sz w:val="24"/>
          <w:szCs w:val="24"/>
        </w:rPr>
        <w:t>Col</w:t>
      </w:r>
      <w:r w:rsidRPr="00955FEC">
        <w:rPr>
          <w:rFonts w:ascii="Arial" w:hAnsi="Arial" w:cs="Arial"/>
          <w:sz w:val="24"/>
          <w:szCs w:val="24"/>
        </w:rPr>
        <w:t xml:space="preserve">  </w:t>
      </w:r>
    </w:p>
    <w:p w:rsidR="007D25B7" w:rsidRPr="00955FEC" w:rsidRDefault="007D25B7" w:rsidP="00F24D4C">
      <w:pPr>
        <w:spacing w:after="0" w:line="240" w:lineRule="auto"/>
        <w:jc w:val="both"/>
        <w:rPr>
          <w:rFonts w:ascii="Arial" w:hAnsi="Arial" w:cs="Arial"/>
          <w:sz w:val="24"/>
          <w:szCs w:val="24"/>
        </w:rPr>
      </w:pPr>
      <w:r w:rsidRPr="00955FEC">
        <w:rPr>
          <w:rFonts w:ascii="Arial" w:hAnsi="Arial" w:cs="Arial"/>
          <w:sz w:val="24"/>
          <w:szCs w:val="24"/>
        </w:rPr>
        <w:t xml:space="preserve">Facebook: </w:t>
      </w:r>
      <w:hyperlink r:id="rId21" w:history="1">
        <w:r w:rsidRPr="00955FEC">
          <w:rPr>
            <w:rStyle w:val="Hipervnculo"/>
            <w:rFonts w:ascii="Arial" w:hAnsi="Arial" w:cs="Arial"/>
            <w:sz w:val="24"/>
            <w:szCs w:val="24"/>
          </w:rPr>
          <w:t>www.facebook.com/Aerocivil-Col-184913868210638/</w:t>
        </w:r>
      </w:hyperlink>
    </w:p>
    <w:p w:rsidR="007D25B7" w:rsidRPr="00955FEC" w:rsidRDefault="00F24D4C" w:rsidP="00F24D4C">
      <w:pPr>
        <w:spacing w:after="0" w:line="240" w:lineRule="auto"/>
        <w:jc w:val="both"/>
        <w:rPr>
          <w:rStyle w:val="Hipervnculo"/>
          <w:rFonts w:ascii="Arial" w:hAnsi="Arial" w:cs="Arial"/>
          <w:sz w:val="24"/>
          <w:szCs w:val="24"/>
        </w:rPr>
      </w:pPr>
      <w:r w:rsidRPr="00955FEC">
        <w:rPr>
          <w:rFonts w:ascii="Arial" w:hAnsi="Arial" w:cs="Arial"/>
          <w:sz w:val="24"/>
          <w:szCs w:val="24"/>
        </w:rPr>
        <w:t>You</w:t>
      </w:r>
      <w:r w:rsidR="007D25B7" w:rsidRPr="00955FEC">
        <w:rPr>
          <w:rFonts w:ascii="Arial" w:hAnsi="Arial" w:cs="Arial"/>
          <w:sz w:val="24"/>
          <w:szCs w:val="24"/>
        </w:rPr>
        <w:t xml:space="preserve">Tube: </w:t>
      </w:r>
      <w:hyperlink r:id="rId22" w:history="1">
        <w:r w:rsidR="007D25B7" w:rsidRPr="00955FEC">
          <w:rPr>
            <w:rStyle w:val="Hipervnculo"/>
            <w:rFonts w:ascii="Arial" w:hAnsi="Arial" w:cs="Arial"/>
            <w:sz w:val="24"/>
            <w:szCs w:val="24"/>
          </w:rPr>
          <w:t>https://www.youtube.com/user/AerocivilCol</w:t>
        </w:r>
      </w:hyperlink>
    </w:p>
    <w:p w:rsidR="00B021D4" w:rsidRDefault="00B021D4"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955FEC" w:rsidRDefault="00955FEC" w:rsidP="00F24D4C">
      <w:pPr>
        <w:spacing w:after="0" w:line="240" w:lineRule="auto"/>
        <w:jc w:val="both"/>
        <w:rPr>
          <w:rFonts w:ascii="Arial" w:hAnsi="Arial" w:cs="Arial"/>
          <w:sz w:val="24"/>
          <w:szCs w:val="24"/>
        </w:rPr>
      </w:pPr>
    </w:p>
    <w:p w:rsidR="006C5F2C" w:rsidRPr="00955FEC" w:rsidRDefault="00870610" w:rsidP="00870610">
      <w:pPr>
        <w:pStyle w:val="Ttulo1"/>
        <w:numPr>
          <w:ilvl w:val="0"/>
          <w:numId w:val="13"/>
        </w:numPr>
        <w:spacing w:before="0" w:line="240" w:lineRule="auto"/>
        <w:rPr>
          <w:rFonts w:ascii="Arial" w:hAnsi="Arial" w:cs="Arial"/>
          <w:sz w:val="24"/>
          <w:szCs w:val="24"/>
        </w:rPr>
      </w:pPr>
      <w:bookmarkStart w:id="7" w:name="_Toc461792293"/>
      <w:r w:rsidRPr="00955FEC">
        <w:rPr>
          <w:rFonts w:ascii="Arial" w:hAnsi="Arial" w:cs="Arial"/>
          <w:sz w:val="24"/>
          <w:szCs w:val="24"/>
        </w:rPr>
        <w:t>NORMATIVIDAD APLICABLE A LA PARTICIPACION CIUDADANA</w:t>
      </w:r>
      <w:r w:rsidR="006C5F2C" w:rsidRPr="00955FEC">
        <w:rPr>
          <w:rFonts w:ascii="Arial" w:hAnsi="Arial" w:cs="Arial"/>
          <w:sz w:val="24"/>
          <w:szCs w:val="24"/>
        </w:rPr>
        <w:t xml:space="preserve"> </w:t>
      </w:r>
      <w:bookmarkEnd w:id="7"/>
    </w:p>
    <w:p w:rsidR="00F24D4C" w:rsidRPr="00955FEC" w:rsidRDefault="00F24D4C" w:rsidP="00F24D4C">
      <w:pPr>
        <w:spacing w:after="0" w:line="240" w:lineRule="auto"/>
        <w:jc w:val="both"/>
        <w:rPr>
          <w:rFonts w:ascii="Arial" w:hAnsi="Arial" w:cs="Arial"/>
          <w:sz w:val="24"/>
          <w:szCs w:val="24"/>
        </w:rPr>
      </w:pPr>
    </w:p>
    <w:p w:rsidR="006C5F2C" w:rsidRDefault="008926A0" w:rsidP="00B021D4">
      <w:pPr>
        <w:spacing w:after="0" w:line="240" w:lineRule="auto"/>
        <w:jc w:val="both"/>
        <w:rPr>
          <w:rFonts w:ascii="Arial" w:hAnsi="Arial" w:cs="Arial"/>
          <w:sz w:val="24"/>
          <w:szCs w:val="24"/>
        </w:rPr>
      </w:pPr>
      <w:r w:rsidRPr="00955FEC">
        <w:rPr>
          <w:rFonts w:ascii="Arial" w:hAnsi="Arial" w:cs="Arial"/>
          <w:sz w:val="24"/>
          <w:szCs w:val="24"/>
        </w:rPr>
        <w:t>A continuación se presentan las normas que facultan a los ciudadanos para que hagan uso de los derechos y deberes y ejerzan la participación en los diversos niveles del Estado:</w:t>
      </w:r>
    </w:p>
    <w:p w:rsidR="00955FEC" w:rsidRDefault="00955FEC" w:rsidP="00B021D4">
      <w:pPr>
        <w:spacing w:after="0" w:line="240" w:lineRule="auto"/>
        <w:jc w:val="both"/>
        <w:rPr>
          <w:rFonts w:ascii="Arial" w:hAnsi="Arial" w:cs="Arial"/>
          <w:sz w:val="24"/>
          <w:szCs w:val="24"/>
        </w:rPr>
      </w:pPr>
    </w:p>
    <w:tbl>
      <w:tblPr>
        <w:tblW w:w="10632" w:type="dxa"/>
        <w:tblInd w:w="-719" w:type="dxa"/>
        <w:tblCellMar>
          <w:left w:w="70" w:type="dxa"/>
          <w:right w:w="70" w:type="dxa"/>
        </w:tblCellMar>
        <w:tblLook w:val="04A0" w:firstRow="1" w:lastRow="0" w:firstColumn="1" w:lastColumn="0" w:noHBand="0" w:noVBand="1"/>
      </w:tblPr>
      <w:tblGrid>
        <w:gridCol w:w="1288"/>
        <w:gridCol w:w="3118"/>
        <w:gridCol w:w="3249"/>
        <w:gridCol w:w="2977"/>
      </w:tblGrid>
      <w:tr w:rsidR="00E843CB" w:rsidRPr="00E843CB" w:rsidTr="00AD31B5">
        <w:trPr>
          <w:trHeight w:val="1080"/>
        </w:trPr>
        <w:tc>
          <w:tcPr>
            <w:tcW w:w="1288" w:type="dxa"/>
            <w:tcBorders>
              <w:top w:val="single" w:sz="8" w:space="0" w:color="auto"/>
              <w:left w:val="single" w:sz="8" w:space="0" w:color="auto"/>
              <w:bottom w:val="single" w:sz="8" w:space="0" w:color="auto"/>
              <w:right w:val="single" w:sz="8" w:space="0" w:color="000000"/>
            </w:tcBorders>
            <w:shd w:val="clear" w:color="000000" w:fill="1F4E78"/>
            <w:vAlign w:val="center"/>
            <w:hideMark/>
          </w:tcPr>
          <w:p w:rsidR="00E843CB" w:rsidRPr="00E843CB" w:rsidRDefault="00E843CB" w:rsidP="00E843CB">
            <w:pPr>
              <w:spacing w:after="0" w:line="240" w:lineRule="auto"/>
              <w:jc w:val="center"/>
              <w:rPr>
                <w:rFonts w:ascii="Calibri" w:eastAsia="Times New Roman" w:hAnsi="Calibri" w:cs="Times New Roman"/>
                <w:b/>
                <w:bCs/>
                <w:color w:val="FFFFFF"/>
                <w:lang w:eastAsia="es-CO"/>
              </w:rPr>
            </w:pPr>
            <w:r w:rsidRPr="00E843CB">
              <w:rPr>
                <w:rFonts w:ascii="Calibri" w:eastAsia="Times New Roman" w:hAnsi="Calibri" w:cs="Times New Roman"/>
                <w:b/>
                <w:bCs/>
                <w:color w:val="FFFFFF"/>
                <w:lang w:eastAsia="es-CO"/>
              </w:rPr>
              <w:t>Constitución</w:t>
            </w:r>
            <w:r w:rsidRPr="00E843CB">
              <w:rPr>
                <w:rFonts w:ascii="Calibri" w:eastAsia="Times New Roman" w:hAnsi="Calibri" w:cs="Times New Roman"/>
                <w:b/>
                <w:bCs/>
                <w:color w:val="FFFFFF"/>
                <w:lang w:eastAsia="es-CO"/>
              </w:rPr>
              <w:br/>
              <w:t xml:space="preserve"> Policita de Colombia 1991</w:t>
            </w:r>
          </w:p>
        </w:tc>
        <w:tc>
          <w:tcPr>
            <w:tcW w:w="3118" w:type="dxa"/>
            <w:tcBorders>
              <w:top w:val="single" w:sz="8" w:space="0" w:color="auto"/>
              <w:left w:val="nil"/>
              <w:bottom w:val="single" w:sz="8" w:space="0" w:color="auto"/>
              <w:right w:val="single" w:sz="8" w:space="0" w:color="auto"/>
            </w:tcBorders>
            <w:shd w:val="clear" w:color="000000" w:fill="1F4E78"/>
            <w:noWrap/>
            <w:vAlign w:val="center"/>
            <w:hideMark/>
          </w:tcPr>
          <w:p w:rsidR="00E843CB" w:rsidRPr="00E843CB" w:rsidRDefault="00E843CB" w:rsidP="00E843CB">
            <w:pPr>
              <w:spacing w:after="0" w:line="240" w:lineRule="auto"/>
              <w:jc w:val="center"/>
              <w:rPr>
                <w:rFonts w:ascii="Calibri" w:eastAsia="Times New Roman" w:hAnsi="Calibri" w:cs="Times New Roman"/>
                <w:b/>
                <w:bCs/>
                <w:color w:val="FFFFFF"/>
                <w:sz w:val="32"/>
                <w:szCs w:val="32"/>
                <w:lang w:eastAsia="es-CO"/>
              </w:rPr>
            </w:pPr>
            <w:r w:rsidRPr="00E843CB">
              <w:rPr>
                <w:rFonts w:ascii="Calibri" w:eastAsia="Times New Roman" w:hAnsi="Calibri" w:cs="Times New Roman"/>
                <w:b/>
                <w:bCs/>
                <w:color w:val="FFFFFF"/>
                <w:sz w:val="32"/>
                <w:szCs w:val="32"/>
                <w:lang w:eastAsia="es-CO"/>
              </w:rPr>
              <w:t>LEYES</w:t>
            </w:r>
          </w:p>
        </w:tc>
        <w:tc>
          <w:tcPr>
            <w:tcW w:w="3249" w:type="dxa"/>
            <w:tcBorders>
              <w:top w:val="single" w:sz="8" w:space="0" w:color="auto"/>
              <w:left w:val="nil"/>
              <w:bottom w:val="single" w:sz="8" w:space="0" w:color="auto"/>
              <w:right w:val="single" w:sz="8" w:space="0" w:color="auto"/>
            </w:tcBorders>
            <w:shd w:val="clear" w:color="000000" w:fill="1F4E78"/>
            <w:vAlign w:val="center"/>
            <w:hideMark/>
          </w:tcPr>
          <w:p w:rsidR="00E843CB" w:rsidRPr="00E843CB" w:rsidRDefault="00E843CB" w:rsidP="00E843CB">
            <w:pPr>
              <w:spacing w:after="0" w:line="240" w:lineRule="auto"/>
              <w:jc w:val="center"/>
              <w:rPr>
                <w:rFonts w:ascii="Calibri" w:eastAsia="Times New Roman" w:hAnsi="Calibri" w:cs="Times New Roman"/>
                <w:b/>
                <w:bCs/>
                <w:color w:val="FFFFFF"/>
                <w:sz w:val="32"/>
                <w:szCs w:val="32"/>
                <w:lang w:eastAsia="es-CO"/>
              </w:rPr>
            </w:pPr>
            <w:r w:rsidRPr="00E843CB">
              <w:rPr>
                <w:rFonts w:ascii="Calibri" w:eastAsia="Times New Roman" w:hAnsi="Calibri" w:cs="Times New Roman"/>
                <w:b/>
                <w:bCs/>
                <w:color w:val="FFFFFF"/>
                <w:sz w:val="32"/>
                <w:szCs w:val="32"/>
                <w:lang w:eastAsia="es-CO"/>
              </w:rPr>
              <w:t>DECRETOS</w:t>
            </w:r>
          </w:p>
        </w:tc>
        <w:tc>
          <w:tcPr>
            <w:tcW w:w="2977" w:type="dxa"/>
            <w:tcBorders>
              <w:top w:val="single" w:sz="8" w:space="0" w:color="auto"/>
              <w:left w:val="nil"/>
              <w:bottom w:val="single" w:sz="8" w:space="0" w:color="auto"/>
              <w:right w:val="single" w:sz="8" w:space="0" w:color="auto"/>
            </w:tcBorders>
            <w:shd w:val="clear" w:color="000000" w:fill="1F4E78"/>
            <w:vAlign w:val="center"/>
            <w:hideMark/>
          </w:tcPr>
          <w:p w:rsidR="00E843CB" w:rsidRPr="00E843CB" w:rsidRDefault="00E843CB" w:rsidP="00E843CB">
            <w:pPr>
              <w:spacing w:after="0" w:line="240" w:lineRule="auto"/>
              <w:jc w:val="center"/>
              <w:rPr>
                <w:rFonts w:ascii="Calibri" w:eastAsia="Times New Roman" w:hAnsi="Calibri" w:cs="Times New Roman"/>
                <w:b/>
                <w:bCs/>
                <w:color w:val="FFFFFF"/>
                <w:sz w:val="32"/>
                <w:szCs w:val="32"/>
                <w:lang w:eastAsia="es-CO"/>
              </w:rPr>
            </w:pPr>
            <w:r w:rsidRPr="00E843CB">
              <w:rPr>
                <w:rFonts w:ascii="Calibri" w:eastAsia="Times New Roman" w:hAnsi="Calibri" w:cs="Times New Roman"/>
                <w:b/>
                <w:bCs/>
                <w:color w:val="FFFFFF"/>
                <w:sz w:val="32"/>
                <w:szCs w:val="32"/>
                <w:lang w:eastAsia="es-CO"/>
              </w:rPr>
              <w:t xml:space="preserve">CONPES </w:t>
            </w:r>
          </w:p>
        </w:tc>
      </w:tr>
      <w:tr w:rsidR="00E843CB" w:rsidRPr="00E843CB" w:rsidTr="00AD31B5">
        <w:trPr>
          <w:trHeight w:val="2100"/>
        </w:trPr>
        <w:tc>
          <w:tcPr>
            <w:tcW w:w="1288" w:type="dxa"/>
            <w:tcBorders>
              <w:top w:val="nil"/>
              <w:left w:val="single" w:sz="8" w:space="0" w:color="auto"/>
              <w:bottom w:val="single" w:sz="4" w:space="0" w:color="auto"/>
              <w:right w:val="single" w:sz="8" w:space="0" w:color="000000"/>
            </w:tcBorders>
            <w:shd w:val="clear" w:color="000000" w:fill="FFFFFF"/>
            <w:noWrap/>
            <w:vAlign w:val="center"/>
            <w:hideMark/>
          </w:tcPr>
          <w:p w:rsidR="00E843CB" w:rsidRPr="00E843CB" w:rsidRDefault="00E843CB" w:rsidP="00E843CB">
            <w:pPr>
              <w:spacing w:after="0" w:line="240" w:lineRule="auto"/>
              <w:jc w:val="center"/>
              <w:rPr>
                <w:rFonts w:ascii="Calibri" w:eastAsia="Times New Roman" w:hAnsi="Calibri" w:cs="Times New Roman"/>
                <w:b/>
                <w:bCs/>
                <w:color w:val="000000"/>
                <w:u w:val="single"/>
                <w:lang w:eastAsia="es-CO"/>
              </w:rPr>
            </w:pPr>
            <w:r w:rsidRPr="00E843CB">
              <w:rPr>
                <w:rFonts w:ascii="Calibri" w:eastAsia="Times New Roman" w:hAnsi="Calibri" w:cs="Times New Roman"/>
                <w:b/>
                <w:bCs/>
                <w:color w:val="000000"/>
                <w:u w:val="single"/>
                <w:lang w:eastAsia="es-CO"/>
              </w:rPr>
              <w:t>Articulo 1</w:t>
            </w:r>
          </w:p>
        </w:tc>
        <w:tc>
          <w:tcPr>
            <w:tcW w:w="3118" w:type="dxa"/>
            <w:tcBorders>
              <w:top w:val="nil"/>
              <w:left w:val="nil"/>
              <w:bottom w:val="single" w:sz="4" w:space="0" w:color="auto"/>
              <w:right w:val="single" w:sz="8" w:space="0" w:color="auto"/>
            </w:tcBorders>
            <w:shd w:val="clear" w:color="000000" w:fill="FFFFFF"/>
            <w:vAlign w:val="center"/>
            <w:hideMark/>
          </w:tcPr>
          <w:p w:rsidR="00E843CB" w:rsidRPr="00E843CB" w:rsidRDefault="00E843CB" w:rsidP="00E843CB">
            <w:pPr>
              <w:spacing w:after="0" w:line="240" w:lineRule="auto"/>
              <w:jc w:val="center"/>
              <w:rPr>
                <w:rFonts w:ascii="Calibri" w:eastAsia="Times New Roman" w:hAnsi="Calibri" w:cs="Times New Roman"/>
                <w:color w:val="000000"/>
                <w:lang w:eastAsia="es-CO"/>
              </w:rPr>
            </w:pPr>
            <w:r w:rsidRPr="00E843CB">
              <w:rPr>
                <w:rFonts w:ascii="Calibri" w:eastAsia="Times New Roman" w:hAnsi="Calibri" w:cs="Times New Roman"/>
                <w:b/>
                <w:bCs/>
                <w:color w:val="000000"/>
                <w:u w:val="single"/>
                <w:lang w:eastAsia="es-CO"/>
              </w:rPr>
              <w:t>Ley 134 de 1994</w:t>
            </w:r>
            <w:r w:rsidRPr="00E843CB">
              <w:rPr>
                <w:rFonts w:ascii="Calibri" w:eastAsia="Times New Roman" w:hAnsi="Calibri" w:cs="Times New Roman"/>
                <w:color w:val="000000"/>
                <w:lang w:eastAsia="es-CO"/>
              </w:rPr>
              <w:br/>
              <w:t>Por la cual se dictan normas sobre mecanismos de participación Ciudadana.</w:t>
            </w:r>
          </w:p>
        </w:tc>
        <w:tc>
          <w:tcPr>
            <w:tcW w:w="3249" w:type="dxa"/>
            <w:tcBorders>
              <w:top w:val="nil"/>
              <w:left w:val="nil"/>
              <w:bottom w:val="single" w:sz="4" w:space="0" w:color="auto"/>
              <w:right w:val="single" w:sz="8" w:space="0" w:color="auto"/>
            </w:tcBorders>
            <w:shd w:val="clear" w:color="000000" w:fill="FFFFFF"/>
            <w:vAlign w:val="center"/>
            <w:hideMark/>
          </w:tcPr>
          <w:p w:rsidR="00E843CB" w:rsidRPr="00E843CB" w:rsidRDefault="00E843CB" w:rsidP="00E843CB">
            <w:pPr>
              <w:spacing w:after="0" w:line="240" w:lineRule="auto"/>
              <w:jc w:val="center"/>
              <w:rPr>
                <w:rFonts w:ascii="Calibri" w:eastAsia="Times New Roman" w:hAnsi="Calibri" w:cs="Times New Roman"/>
                <w:color w:val="000000"/>
                <w:lang w:eastAsia="es-CO"/>
              </w:rPr>
            </w:pPr>
            <w:r w:rsidRPr="00E843CB">
              <w:rPr>
                <w:rFonts w:ascii="Calibri" w:eastAsia="Times New Roman" w:hAnsi="Calibri" w:cs="Times New Roman"/>
                <w:b/>
                <w:bCs/>
                <w:color w:val="000000"/>
                <w:u w:val="single"/>
                <w:lang w:eastAsia="es-CO"/>
              </w:rPr>
              <w:t>Decreto 2623 de 2009</w:t>
            </w:r>
            <w:r w:rsidRPr="00E843CB">
              <w:rPr>
                <w:rFonts w:ascii="Calibri" w:eastAsia="Times New Roman" w:hAnsi="Calibri" w:cs="Times New Roman"/>
                <w:color w:val="000000"/>
                <w:lang w:eastAsia="es-CO"/>
              </w:rPr>
              <w:br/>
              <w:t xml:space="preserve"> por el cual se crea el Sistema Nacional de Servicio al Ciudadano, adscrito al Departamento Nacional de Planeación, para el fortalecimiento para el servicio al ciudadano.</w:t>
            </w:r>
          </w:p>
        </w:tc>
        <w:tc>
          <w:tcPr>
            <w:tcW w:w="2977" w:type="dxa"/>
            <w:tcBorders>
              <w:top w:val="nil"/>
              <w:left w:val="nil"/>
              <w:bottom w:val="single" w:sz="4" w:space="0" w:color="auto"/>
              <w:right w:val="single" w:sz="8" w:space="0" w:color="auto"/>
            </w:tcBorders>
            <w:shd w:val="clear" w:color="000000" w:fill="FFFFFF"/>
            <w:vAlign w:val="center"/>
            <w:hideMark/>
          </w:tcPr>
          <w:p w:rsidR="00E843CB" w:rsidRPr="00E843CB" w:rsidRDefault="00E843CB" w:rsidP="00E843CB">
            <w:pPr>
              <w:spacing w:after="0" w:line="240" w:lineRule="auto"/>
              <w:jc w:val="center"/>
              <w:rPr>
                <w:rFonts w:ascii="Calibri" w:eastAsia="Times New Roman" w:hAnsi="Calibri" w:cs="Times New Roman"/>
                <w:b/>
                <w:bCs/>
                <w:color w:val="000000"/>
                <w:lang w:eastAsia="es-CO"/>
              </w:rPr>
            </w:pPr>
            <w:r w:rsidRPr="00E843CB">
              <w:rPr>
                <w:rFonts w:ascii="Calibri" w:eastAsia="Times New Roman" w:hAnsi="Calibri" w:cs="Times New Roman"/>
                <w:b/>
                <w:bCs/>
                <w:color w:val="000000"/>
                <w:u w:val="single"/>
                <w:lang w:eastAsia="es-CO"/>
              </w:rPr>
              <w:t>CONPES 3072 DE 2000</w:t>
            </w:r>
            <w:r w:rsidRPr="00E843CB">
              <w:rPr>
                <w:rFonts w:ascii="Calibri" w:eastAsia="Times New Roman" w:hAnsi="Calibri" w:cs="Times New Roman"/>
                <w:b/>
                <w:bCs/>
                <w:color w:val="000000"/>
                <w:lang w:eastAsia="es-CO"/>
              </w:rPr>
              <w:br/>
              <w:t xml:space="preserve"> </w:t>
            </w:r>
            <w:r w:rsidRPr="00E843CB">
              <w:rPr>
                <w:rFonts w:ascii="Calibri" w:eastAsia="Times New Roman" w:hAnsi="Calibri" w:cs="Times New Roman"/>
                <w:color w:val="000000"/>
                <w:lang w:eastAsia="es-CO"/>
              </w:rPr>
              <w:t xml:space="preserve">Una de las seis estrategias que el </w:t>
            </w:r>
            <w:proofErr w:type="spellStart"/>
            <w:r w:rsidRPr="00E843CB">
              <w:rPr>
                <w:rFonts w:ascii="Calibri" w:eastAsia="Times New Roman" w:hAnsi="Calibri" w:cs="Times New Roman"/>
                <w:color w:val="000000"/>
                <w:lang w:eastAsia="es-CO"/>
              </w:rPr>
              <w:t>conpes</w:t>
            </w:r>
            <w:proofErr w:type="spellEnd"/>
            <w:r w:rsidRPr="00E843CB">
              <w:rPr>
                <w:rFonts w:ascii="Calibri" w:eastAsia="Times New Roman" w:hAnsi="Calibri" w:cs="Times New Roman"/>
                <w:color w:val="000000"/>
                <w:lang w:eastAsia="es-CO"/>
              </w:rPr>
              <w:t xml:space="preserve"> establece es la de Gobierno en Línea, con el enfoque de promover la oferta de información y servicios del estado a través de internet.</w:t>
            </w:r>
          </w:p>
        </w:tc>
      </w:tr>
      <w:tr w:rsidR="00E843CB" w:rsidRPr="00E843CB" w:rsidTr="00AD31B5">
        <w:trPr>
          <w:trHeight w:val="1830"/>
        </w:trPr>
        <w:tc>
          <w:tcPr>
            <w:tcW w:w="1288" w:type="dxa"/>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E843CB" w:rsidRPr="00E843CB" w:rsidRDefault="00E843CB" w:rsidP="00E843CB">
            <w:pPr>
              <w:spacing w:after="0" w:line="240" w:lineRule="auto"/>
              <w:jc w:val="center"/>
              <w:rPr>
                <w:rFonts w:ascii="Calibri" w:eastAsia="Times New Roman" w:hAnsi="Calibri" w:cs="Times New Roman"/>
                <w:b/>
                <w:bCs/>
                <w:u w:val="single"/>
                <w:lang w:eastAsia="es-CO"/>
              </w:rPr>
            </w:pPr>
            <w:r w:rsidRPr="00E843CB">
              <w:rPr>
                <w:rFonts w:ascii="Calibri" w:eastAsia="Times New Roman" w:hAnsi="Calibri" w:cs="Times New Roman"/>
                <w:b/>
                <w:bCs/>
                <w:u w:val="single"/>
                <w:lang w:eastAsia="es-CO"/>
              </w:rPr>
              <w:t>Articulo 2</w:t>
            </w:r>
          </w:p>
        </w:tc>
        <w:tc>
          <w:tcPr>
            <w:tcW w:w="3118" w:type="dxa"/>
            <w:tcBorders>
              <w:top w:val="nil"/>
              <w:left w:val="nil"/>
              <w:bottom w:val="single" w:sz="4" w:space="0" w:color="auto"/>
              <w:right w:val="single" w:sz="8" w:space="0" w:color="auto"/>
            </w:tcBorders>
            <w:shd w:val="clear" w:color="000000" w:fill="FFFFFF"/>
            <w:vAlign w:val="center"/>
            <w:hideMark/>
          </w:tcPr>
          <w:p w:rsidR="00E843CB" w:rsidRPr="00E843CB" w:rsidRDefault="00E843CB" w:rsidP="00E843CB">
            <w:pPr>
              <w:spacing w:after="0" w:line="240" w:lineRule="auto"/>
              <w:jc w:val="center"/>
              <w:rPr>
                <w:rFonts w:ascii="Calibri" w:eastAsia="Times New Roman" w:hAnsi="Calibri" w:cs="Times New Roman"/>
                <w:color w:val="000000"/>
                <w:lang w:eastAsia="es-CO"/>
              </w:rPr>
            </w:pPr>
            <w:r w:rsidRPr="00E843CB">
              <w:rPr>
                <w:rFonts w:ascii="Calibri" w:eastAsia="Times New Roman" w:hAnsi="Calibri" w:cs="Times New Roman"/>
                <w:b/>
                <w:bCs/>
                <w:color w:val="000000"/>
                <w:u w:val="single"/>
                <w:lang w:eastAsia="es-CO"/>
              </w:rPr>
              <w:t>Ley 720 de 2001</w:t>
            </w:r>
            <w:r w:rsidRPr="00E843CB">
              <w:rPr>
                <w:rFonts w:ascii="Calibri" w:eastAsia="Times New Roman" w:hAnsi="Calibri" w:cs="Times New Roman"/>
                <w:color w:val="000000"/>
                <w:lang w:eastAsia="es-CO"/>
              </w:rPr>
              <w:br/>
              <w:t xml:space="preserve"> Por medio de la cual se reconoce, promueve y regula la acción voluntaria de los ciudadanos</w:t>
            </w:r>
            <w:r w:rsidRPr="00E843CB">
              <w:rPr>
                <w:rFonts w:ascii="Calibri" w:eastAsia="Times New Roman" w:hAnsi="Calibri" w:cs="Times New Roman"/>
                <w:color w:val="000000"/>
                <w:lang w:eastAsia="es-CO"/>
              </w:rPr>
              <w:br/>
              <w:t>colombianos.</w:t>
            </w:r>
          </w:p>
        </w:tc>
        <w:tc>
          <w:tcPr>
            <w:tcW w:w="3249" w:type="dxa"/>
            <w:tcBorders>
              <w:top w:val="nil"/>
              <w:left w:val="nil"/>
              <w:bottom w:val="single" w:sz="4" w:space="0" w:color="auto"/>
              <w:right w:val="single" w:sz="8" w:space="0" w:color="auto"/>
            </w:tcBorders>
            <w:shd w:val="clear" w:color="000000" w:fill="FFFFFF"/>
            <w:vAlign w:val="center"/>
            <w:hideMark/>
          </w:tcPr>
          <w:p w:rsidR="00B021D4" w:rsidRPr="00E843CB" w:rsidRDefault="00E843CB" w:rsidP="00B021D4">
            <w:pPr>
              <w:spacing w:after="0" w:line="240" w:lineRule="auto"/>
              <w:jc w:val="center"/>
              <w:rPr>
                <w:rFonts w:ascii="Calibri" w:eastAsia="Times New Roman" w:hAnsi="Calibri" w:cs="Times New Roman"/>
                <w:color w:val="000000"/>
                <w:lang w:eastAsia="es-CO"/>
              </w:rPr>
            </w:pPr>
            <w:r w:rsidRPr="00E843CB">
              <w:rPr>
                <w:rFonts w:ascii="Calibri" w:eastAsia="Times New Roman" w:hAnsi="Calibri" w:cs="Times New Roman"/>
                <w:b/>
                <w:bCs/>
                <w:color w:val="000000"/>
                <w:u w:val="single"/>
                <w:lang w:eastAsia="es-CO"/>
              </w:rPr>
              <w:t>Decreto 019 de 2012</w:t>
            </w:r>
            <w:r w:rsidRPr="00E843CB">
              <w:rPr>
                <w:rFonts w:ascii="Calibri" w:eastAsia="Times New Roman" w:hAnsi="Calibri" w:cs="Times New Roman"/>
                <w:color w:val="000000"/>
                <w:lang w:eastAsia="es-CO"/>
              </w:rPr>
              <w:br/>
              <w:t xml:space="preserve"> Por el cual se dictan normas para suprimir o reformar regulaciones, procedimientos y trámites innecesarios existentes en la Administración Pública</w:t>
            </w:r>
          </w:p>
        </w:tc>
        <w:tc>
          <w:tcPr>
            <w:tcW w:w="2977" w:type="dxa"/>
            <w:tcBorders>
              <w:top w:val="nil"/>
              <w:left w:val="nil"/>
              <w:bottom w:val="single" w:sz="4" w:space="0" w:color="auto"/>
              <w:right w:val="single" w:sz="8" w:space="0" w:color="auto"/>
            </w:tcBorders>
            <w:shd w:val="clear" w:color="000000" w:fill="FFFFFF"/>
            <w:vAlign w:val="center"/>
            <w:hideMark/>
          </w:tcPr>
          <w:p w:rsidR="00E843CB" w:rsidRPr="00E843CB" w:rsidRDefault="00E843CB" w:rsidP="00E843CB">
            <w:pPr>
              <w:spacing w:after="0" w:line="240" w:lineRule="auto"/>
              <w:jc w:val="center"/>
              <w:rPr>
                <w:rFonts w:ascii="Calibri" w:eastAsia="Times New Roman" w:hAnsi="Calibri" w:cs="Times New Roman"/>
                <w:color w:val="000000"/>
                <w:lang w:eastAsia="es-CO"/>
              </w:rPr>
            </w:pPr>
            <w:proofErr w:type="spellStart"/>
            <w:r w:rsidRPr="00E843CB">
              <w:rPr>
                <w:rFonts w:ascii="Calibri" w:eastAsia="Times New Roman" w:hAnsi="Calibri" w:cs="Times New Roman"/>
                <w:b/>
                <w:bCs/>
                <w:color w:val="000000"/>
                <w:u w:val="single"/>
                <w:lang w:eastAsia="es-CO"/>
              </w:rPr>
              <w:t>Conpes</w:t>
            </w:r>
            <w:proofErr w:type="spellEnd"/>
            <w:r w:rsidRPr="00E843CB">
              <w:rPr>
                <w:rFonts w:ascii="Calibri" w:eastAsia="Times New Roman" w:hAnsi="Calibri" w:cs="Times New Roman"/>
                <w:b/>
                <w:bCs/>
                <w:color w:val="000000"/>
                <w:u w:val="single"/>
                <w:lang w:eastAsia="es-CO"/>
              </w:rPr>
              <w:t xml:space="preserve"> 3649 de 2010</w:t>
            </w:r>
            <w:r w:rsidRPr="00E843CB">
              <w:rPr>
                <w:rFonts w:ascii="Calibri" w:eastAsia="Times New Roman" w:hAnsi="Calibri" w:cs="Times New Roman"/>
                <w:color w:val="000000"/>
                <w:lang w:eastAsia="es-CO"/>
              </w:rPr>
              <w:br/>
              <w:t xml:space="preserve"> Política Nacional de Servicio al Ciudadano</w:t>
            </w:r>
          </w:p>
        </w:tc>
      </w:tr>
      <w:tr w:rsidR="00E843CB" w:rsidRPr="00E843CB" w:rsidTr="00AD31B5">
        <w:trPr>
          <w:trHeight w:val="2400"/>
        </w:trPr>
        <w:tc>
          <w:tcPr>
            <w:tcW w:w="1288" w:type="dxa"/>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E843CB" w:rsidRPr="00E843CB" w:rsidRDefault="00E843CB" w:rsidP="00E843CB">
            <w:pPr>
              <w:spacing w:after="0" w:line="240" w:lineRule="auto"/>
              <w:jc w:val="center"/>
              <w:rPr>
                <w:rFonts w:ascii="Calibri" w:eastAsia="Times New Roman" w:hAnsi="Calibri" w:cs="Times New Roman"/>
                <w:b/>
                <w:bCs/>
                <w:color w:val="000000"/>
                <w:u w:val="single"/>
                <w:lang w:eastAsia="es-CO"/>
              </w:rPr>
            </w:pPr>
            <w:r w:rsidRPr="00E843CB">
              <w:rPr>
                <w:rFonts w:ascii="Calibri" w:eastAsia="Times New Roman" w:hAnsi="Calibri" w:cs="Times New Roman"/>
                <w:b/>
                <w:bCs/>
                <w:color w:val="000000"/>
                <w:u w:val="single"/>
                <w:lang w:eastAsia="es-CO"/>
              </w:rPr>
              <w:t>Articulo 13</w:t>
            </w:r>
          </w:p>
        </w:tc>
        <w:tc>
          <w:tcPr>
            <w:tcW w:w="3118" w:type="dxa"/>
            <w:tcBorders>
              <w:top w:val="nil"/>
              <w:left w:val="nil"/>
              <w:bottom w:val="single" w:sz="4" w:space="0" w:color="auto"/>
              <w:right w:val="single" w:sz="8" w:space="0" w:color="auto"/>
            </w:tcBorders>
            <w:shd w:val="clear" w:color="000000" w:fill="FFFFFF"/>
            <w:vAlign w:val="center"/>
            <w:hideMark/>
          </w:tcPr>
          <w:p w:rsidR="00E843CB" w:rsidRPr="00E843CB" w:rsidRDefault="00E843CB" w:rsidP="00E843CB">
            <w:pPr>
              <w:spacing w:after="0" w:line="240" w:lineRule="auto"/>
              <w:jc w:val="center"/>
              <w:rPr>
                <w:rFonts w:ascii="Calibri" w:eastAsia="Times New Roman" w:hAnsi="Calibri" w:cs="Times New Roman"/>
                <w:color w:val="000000"/>
                <w:lang w:eastAsia="es-CO"/>
              </w:rPr>
            </w:pPr>
            <w:r w:rsidRPr="00E843CB">
              <w:rPr>
                <w:rFonts w:ascii="Calibri" w:eastAsia="Times New Roman" w:hAnsi="Calibri" w:cs="Times New Roman"/>
                <w:b/>
                <w:bCs/>
                <w:color w:val="000000"/>
                <w:u w:val="single"/>
                <w:lang w:eastAsia="es-CO"/>
              </w:rPr>
              <w:t>Ley 962 de 2005</w:t>
            </w:r>
            <w:r w:rsidRPr="00E843CB">
              <w:rPr>
                <w:rFonts w:ascii="Calibri" w:eastAsia="Times New Roman" w:hAnsi="Calibri" w:cs="Times New Roman"/>
                <w:color w:val="000000"/>
                <w:lang w:eastAsia="es-CO"/>
              </w:rPr>
              <w:br/>
              <w:t xml:space="preserve"> Por la cual se dictan disposiciones sobre racionalización de trámites y procedimientos</w:t>
            </w:r>
            <w:r w:rsidRPr="00E843CB">
              <w:rPr>
                <w:rFonts w:ascii="Calibri" w:eastAsia="Times New Roman" w:hAnsi="Calibri" w:cs="Times New Roman"/>
                <w:color w:val="000000"/>
                <w:lang w:eastAsia="es-CO"/>
              </w:rPr>
              <w:br/>
              <w:t>administrativos de los organismos y entidades del Estado y de los particulares que ejercen funciones</w:t>
            </w:r>
            <w:r w:rsidRPr="00E843CB">
              <w:rPr>
                <w:rFonts w:ascii="Calibri" w:eastAsia="Times New Roman" w:hAnsi="Calibri" w:cs="Times New Roman"/>
                <w:color w:val="000000"/>
                <w:lang w:eastAsia="es-CO"/>
              </w:rPr>
              <w:br/>
              <w:t>públicas o prestan servicios públicos.</w:t>
            </w:r>
          </w:p>
        </w:tc>
        <w:tc>
          <w:tcPr>
            <w:tcW w:w="3249" w:type="dxa"/>
            <w:tcBorders>
              <w:top w:val="nil"/>
              <w:left w:val="nil"/>
              <w:bottom w:val="single" w:sz="4" w:space="0" w:color="auto"/>
              <w:right w:val="single" w:sz="8" w:space="0" w:color="auto"/>
            </w:tcBorders>
            <w:shd w:val="clear" w:color="000000" w:fill="FFFFFF"/>
            <w:vAlign w:val="center"/>
            <w:hideMark/>
          </w:tcPr>
          <w:p w:rsidR="00E843CB" w:rsidRPr="00E843CB" w:rsidRDefault="00E843CB" w:rsidP="00E843CB">
            <w:pPr>
              <w:spacing w:after="0" w:line="240" w:lineRule="auto"/>
              <w:jc w:val="center"/>
              <w:rPr>
                <w:rFonts w:ascii="Calibri" w:eastAsia="Times New Roman" w:hAnsi="Calibri" w:cs="Times New Roman"/>
                <w:color w:val="000000"/>
                <w:lang w:eastAsia="es-CO"/>
              </w:rPr>
            </w:pPr>
            <w:r w:rsidRPr="00E843CB">
              <w:rPr>
                <w:rFonts w:ascii="Calibri" w:eastAsia="Times New Roman" w:hAnsi="Calibri" w:cs="Times New Roman"/>
                <w:b/>
                <w:bCs/>
                <w:color w:val="000000"/>
                <w:u w:val="single"/>
                <w:lang w:eastAsia="es-CO"/>
              </w:rPr>
              <w:t>Decreto 2482 de 2012</w:t>
            </w:r>
            <w:r w:rsidRPr="00E843CB">
              <w:rPr>
                <w:rFonts w:ascii="Calibri" w:eastAsia="Times New Roman" w:hAnsi="Calibri" w:cs="Times New Roman"/>
                <w:color w:val="000000"/>
                <w:lang w:eastAsia="es-CO"/>
              </w:rPr>
              <w:br/>
              <w:t xml:space="preserve"> Por el cual se establecen los lineamientos generales para la integración de la planeación y gestión</w:t>
            </w:r>
          </w:p>
        </w:tc>
        <w:tc>
          <w:tcPr>
            <w:tcW w:w="2977" w:type="dxa"/>
            <w:tcBorders>
              <w:top w:val="nil"/>
              <w:left w:val="nil"/>
              <w:bottom w:val="single" w:sz="4" w:space="0" w:color="auto"/>
              <w:right w:val="single" w:sz="8" w:space="0" w:color="auto"/>
            </w:tcBorders>
            <w:shd w:val="clear" w:color="000000" w:fill="FFFFFF"/>
            <w:vAlign w:val="center"/>
            <w:hideMark/>
          </w:tcPr>
          <w:p w:rsidR="00E843CB" w:rsidRPr="00E843CB" w:rsidRDefault="00E843CB" w:rsidP="00E843CB">
            <w:pPr>
              <w:spacing w:after="0" w:line="240" w:lineRule="auto"/>
              <w:jc w:val="center"/>
              <w:rPr>
                <w:rFonts w:ascii="Calibri" w:eastAsia="Times New Roman" w:hAnsi="Calibri" w:cs="Times New Roman"/>
                <w:color w:val="000000"/>
                <w:lang w:eastAsia="es-CO"/>
              </w:rPr>
            </w:pPr>
            <w:proofErr w:type="spellStart"/>
            <w:r w:rsidRPr="00E843CB">
              <w:rPr>
                <w:rFonts w:ascii="Calibri" w:eastAsia="Times New Roman" w:hAnsi="Calibri" w:cs="Times New Roman"/>
                <w:b/>
                <w:bCs/>
                <w:color w:val="000000"/>
                <w:u w:val="single"/>
                <w:lang w:eastAsia="es-CO"/>
              </w:rPr>
              <w:t>Conpes</w:t>
            </w:r>
            <w:proofErr w:type="spellEnd"/>
            <w:r w:rsidRPr="00E843CB">
              <w:rPr>
                <w:rFonts w:ascii="Calibri" w:eastAsia="Times New Roman" w:hAnsi="Calibri" w:cs="Times New Roman"/>
                <w:b/>
                <w:bCs/>
                <w:color w:val="000000"/>
                <w:u w:val="single"/>
                <w:lang w:eastAsia="es-CO"/>
              </w:rPr>
              <w:t xml:space="preserve"> 3650 de 2010</w:t>
            </w:r>
            <w:r w:rsidRPr="00E843CB">
              <w:rPr>
                <w:rFonts w:ascii="Calibri" w:eastAsia="Times New Roman" w:hAnsi="Calibri" w:cs="Times New Roman"/>
                <w:color w:val="000000"/>
                <w:lang w:eastAsia="es-CO"/>
              </w:rPr>
              <w:br/>
              <w:t xml:space="preserve"> Importancia Estratégica de la Estrategia de Gobierno en Línea</w:t>
            </w:r>
          </w:p>
        </w:tc>
      </w:tr>
      <w:tr w:rsidR="00E843CB" w:rsidRPr="00E843CB" w:rsidTr="00AD31B5">
        <w:trPr>
          <w:trHeight w:val="1200"/>
        </w:trPr>
        <w:tc>
          <w:tcPr>
            <w:tcW w:w="1288" w:type="dxa"/>
            <w:tcBorders>
              <w:top w:val="single" w:sz="4" w:space="0" w:color="auto"/>
              <w:left w:val="single" w:sz="8" w:space="0" w:color="auto"/>
              <w:bottom w:val="single" w:sz="4" w:space="0" w:color="auto"/>
              <w:right w:val="single" w:sz="8" w:space="0" w:color="000000"/>
            </w:tcBorders>
            <w:shd w:val="clear" w:color="000000" w:fill="FFFFFF"/>
            <w:noWrap/>
            <w:vAlign w:val="center"/>
            <w:hideMark/>
          </w:tcPr>
          <w:p w:rsidR="00E843CB" w:rsidRPr="00E843CB" w:rsidRDefault="00E843CB" w:rsidP="00E843CB">
            <w:pPr>
              <w:spacing w:after="0" w:line="240" w:lineRule="auto"/>
              <w:jc w:val="center"/>
              <w:rPr>
                <w:rFonts w:ascii="Calibri" w:eastAsia="Times New Roman" w:hAnsi="Calibri" w:cs="Times New Roman"/>
                <w:b/>
                <w:bCs/>
                <w:color w:val="000000"/>
                <w:u w:val="single"/>
                <w:lang w:eastAsia="es-CO"/>
              </w:rPr>
            </w:pPr>
            <w:r w:rsidRPr="00E843CB">
              <w:rPr>
                <w:rFonts w:ascii="Calibri" w:eastAsia="Times New Roman" w:hAnsi="Calibri" w:cs="Times New Roman"/>
                <w:b/>
                <w:bCs/>
                <w:color w:val="000000"/>
                <w:u w:val="single"/>
                <w:lang w:eastAsia="es-CO"/>
              </w:rPr>
              <w:t>Articulo 20</w:t>
            </w:r>
          </w:p>
        </w:tc>
        <w:tc>
          <w:tcPr>
            <w:tcW w:w="3118" w:type="dxa"/>
            <w:tcBorders>
              <w:top w:val="nil"/>
              <w:left w:val="nil"/>
              <w:bottom w:val="single" w:sz="4" w:space="0" w:color="auto"/>
              <w:right w:val="single" w:sz="8" w:space="0" w:color="auto"/>
            </w:tcBorders>
            <w:shd w:val="clear" w:color="000000" w:fill="FFFFFF"/>
            <w:vAlign w:val="center"/>
            <w:hideMark/>
          </w:tcPr>
          <w:p w:rsidR="00E843CB" w:rsidRPr="00E843CB" w:rsidRDefault="00E843CB" w:rsidP="00E843CB">
            <w:pPr>
              <w:spacing w:after="0" w:line="240" w:lineRule="auto"/>
              <w:jc w:val="center"/>
              <w:rPr>
                <w:rFonts w:ascii="Calibri" w:eastAsia="Times New Roman" w:hAnsi="Calibri" w:cs="Times New Roman"/>
                <w:color w:val="000000"/>
                <w:lang w:eastAsia="es-CO"/>
              </w:rPr>
            </w:pPr>
            <w:r w:rsidRPr="00E843CB">
              <w:rPr>
                <w:rFonts w:ascii="Calibri" w:eastAsia="Times New Roman" w:hAnsi="Calibri" w:cs="Times New Roman"/>
                <w:b/>
                <w:bCs/>
                <w:color w:val="000000"/>
                <w:u w:val="single"/>
                <w:lang w:eastAsia="es-CO"/>
              </w:rPr>
              <w:t>Ley 1437 de 2011</w:t>
            </w:r>
            <w:r w:rsidRPr="00E843CB">
              <w:rPr>
                <w:rFonts w:ascii="Calibri" w:eastAsia="Times New Roman" w:hAnsi="Calibri" w:cs="Times New Roman"/>
                <w:color w:val="000000"/>
                <w:lang w:eastAsia="es-CO"/>
              </w:rPr>
              <w:br/>
              <w:t xml:space="preserve"> Por la cual se expide el Código de Procedimiento Administrativo y de lo Contencioso Administrativo</w:t>
            </w:r>
          </w:p>
        </w:tc>
        <w:tc>
          <w:tcPr>
            <w:tcW w:w="3249" w:type="dxa"/>
            <w:tcBorders>
              <w:top w:val="nil"/>
              <w:left w:val="nil"/>
              <w:bottom w:val="single" w:sz="4" w:space="0" w:color="auto"/>
              <w:right w:val="single" w:sz="8" w:space="0" w:color="auto"/>
            </w:tcBorders>
            <w:shd w:val="clear" w:color="000000" w:fill="FFFFFF"/>
            <w:vAlign w:val="center"/>
            <w:hideMark/>
          </w:tcPr>
          <w:p w:rsidR="00E843CB" w:rsidRPr="00E843CB" w:rsidRDefault="00E843CB" w:rsidP="00E843CB">
            <w:pPr>
              <w:spacing w:after="0" w:line="240" w:lineRule="auto"/>
              <w:jc w:val="center"/>
              <w:rPr>
                <w:rFonts w:ascii="Calibri" w:eastAsia="Times New Roman" w:hAnsi="Calibri" w:cs="Times New Roman"/>
                <w:color w:val="000000"/>
                <w:lang w:eastAsia="es-CO"/>
              </w:rPr>
            </w:pPr>
            <w:r w:rsidRPr="00E843CB">
              <w:rPr>
                <w:rFonts w:ascii="Calibri" w:eastAsia="Times New Roman" w:hAnsi="Calibri" w:cs="Times New Roman"/>
                <w:b/>
                <w:bCs/>
                <w:color w:val="000000"/>
                <w:u w:val="single"/>
                <w:lang w:eastAsia="es-CO"/>
              </w:rPr>
              <w:t>Decreto 2641 de 2012</w:t>
            </w:r>
            <w:r w:rsidRPr="00E843CB">
              <w:rPr>
                <w:rFonts w:ascii="Calibri" w:eastAsia="Times New Roman" w:hAnsi="Calibri" w:cs="Times New Roman"/>
                <w:color w:val="000000"/>
                <w:lang w:eastAsia="es-CO"/>
              </w:rPr>
              <w:br/>
              <w:t>Por el cual se reglamentan los artículos 73 y 76 de la ley 1474 de 2011</w:t>
            </w:r>
          </w:p>
        </w:tc>
        <w:tc>
          <w:tcPr>
            <w:tcW w:w="2977" w:type="dxa"/>
            <w:tcBorders>
              <w:top w:val="nil"/>
              <w:left w:val="nil"/>
              <w:bottom w:val="single" w:sz="4" w:space="0" w:color="auto"/>
              <w:right w:val="single" w:sz="8" w:space="0" w:color="auto"/>
            </w:tcBorders>
            <w:shd w:val="clear" w:color="000000" w:fill="FFFFFF"/>
            <w:vAlign w:val="center"/>
            <w:hideMark/>
          </w:tcPr>
          <w:p w:rsidR="00E843CB" w:rsidRPr="00E843CB" w:rsidRDefault="00E843CB" w:rsidP="00E843CB">
            <w:pPr>
              <w:spacing w:after="0" w:line="240" w:lineRule="auto"/>
              <w:jc w:val="center"/>
              <w:rPr>
                <w:rFonts w:ascii="Calibri" w:eastAsia="Times New Roman" w:hAnsi="Calibri" w:cs="Times New Roman"/>
                <w:color w:val="000000"/>
                <w:lang w:eastAsia="es-CO"/>
              </w:rPr>
            </w:pPr>
            <w:proofErr w:type="spellStart"/>
            <w:r w:rsidRPr="00E843CB">
              <w:rPr>
                <w:rFonts w:ascii="Calibri" w:eastAsia="Times New Roman" w:hAnsi="Calibri" w:cs="Times New Roman"/>
                <w:b/>
                <w:bCs/>
                <w:color w:val="000000"/>
                <w:u w:val="single"/>
                <w:lang w:eastAsia="es-CO"/>
              </w:rPr>
              <w:t>Conpes</w:t>
            </w:r>
            <w:proofErr w:type="spellEnd"/>
            <w:r w:rsidRPr="00E843CB">
              <w:rPr>
                <w:rFonts w:ascii="Calibri" w:eastAsia="Times New Roman" w:hAnsi="Calibri" w:cs="Times New Roman"/>
                <w:b/>
                <w:bCs/>
                <w:color w:val="000000"/>
                <w:u w:val="single"/>
                <w:lang w:eastAsia="es-CO"/>
              </w:rPr>
              <w:t xml:space="preserve"> 3654 de 2010</w:t>
            </w:r>
            <w:r w:rsidRPr="00E843CB">
              <w:rPr>
                <w:rFonts w:ascii="Calibri" w:eastAsia="Times New Roman" w:hAnsi="Calibri" w:cs="Times New Roman"/>
                <w:color w:val="000000"/>
                <w:lang w:eastAsia="es-CO"/>
              </w:rPr>
              <w:br/>
              <w:t xml:space="preserve"> Política de rendición de cuentas de la rama ejecutiva a los ciudadanos</w:t>
            </w:r>
          </w:p>
        </w:tc>
      </w:tr>
    </w:tbl>
    <w:p w:rsidR="006C5F2C" w:rsidRDefault="006C5F2C" w:rsidP="006C5F2C">
      <w:pPr>
        <w:pStyle w:val="Prrafodelista"/>
        <w:jc w:val="both"/>
        <w:rPr>
          <w:rFonts w:ascii="Arial" w:hAnsi="Arial" w:cs="Arial"/>
          <w:b/>
        </w:rPr>
      </w:pPr>
    </w:p>
    <w:p w:rsidR="00AD31B5" w:rsidRDefault="00AD31B5" w:rsidP="006C5F2C">
      <w:pPr>
        <w:pStyle w:val="Prrafodelista"/>
        <w:jc w:val="both"/>
        <w:rPr>
          <w:rFonts w:ascii="Arial" w:hAnsi="Arial" w:cs="Arial"/>
          <w:b/>
        </w:rPr>
      </w:pPr>
    </w:p>
    <w:p w:rsidR="00AD31B5" w:rsidRDefault="00AD31B5" w:rsidP="006C5F2C">
      <w:pPr>
        <w:pStyle w:val="Prrafodelista"/>
        <w:jc w:val="both"/>
        <w:rPr>
          <w:rFonts w:ascii="Arial" w:hAnsi="Arial" w:cs="Arial"/>
          <w:b/>
        </w:rPr>
      </w:pPr>
    </w:p>
    <w:p w:rsidR="00AD31B5" w:rsidRDefault="00AD31B5" w:rsidP="006C5F2C">
      <w:pPr>
        <w:pStyle w:val="Prrafodelista"/>
        <w:jc w:val="both"/>
        <w:rPr>
          <w:rFonts w:ascii="Arial" w:hAnsi="Arial" w:cs="Arial"/>
          <w:b/>
        </w:rPr>
      </w:pPr>
    </w:p>
    <w:p w:rsidR="00AD31B5" w:rsidRDefault="00AD31B5" w:rsidP="006C5F2C">
      <w:pPr>
        <w:pStyle w:val="Prrafodelista"/>
        <w:jc w:val="both"/>
        <w:rPr>
          <w:rFonts w:ascii="Arial" w:hAnsi="Arial" w:cs="Arial"/>
          <w:b/>
        </w:rPr>
      </w:pPr>
    </w:p>
    <w:p w:rsidR="00AD31B5" w:rsidRDefault="00AD31B5" w:rsidP="006C5F2C">
      <w:pPr>
        <w:pStyle w:val="Prrafodelista"/>
        <w:jc w:val="both"/>
        <w:rPr>
          <w:rFonts w:ascii="Arial" w:hAnsi="Arial" w:cs="Arial"/>
          <w:b/>
        </w:rPr>
      </w:pPr>
    </w:p>
    <w:p w:rsidR="00AD31B5" w:rsidRDefault="00AD31B5" w:rsidP="006C5F2C">
      <w:pPr>
        <w:pStyle w:val="Prrafodelista"/>
        <w:jc w:val="both"/>
        <w:rPr>
          <w:rFonts w:ascii="Arial" w:hAnsi="Arial" w:cs="Arial"/>
          <w:b/>
        </w:rPr>
      </w:pPr>
    </w:p>
    <w:p w:rsidR="00AD31B5" w:rsidRDefault="00AD31B5" w:rsidP="006C5F2C">
      <w:pPr>
        <w:pStyle w:val="Prrafodelista"/>
        <w:jc w:val="both"/>
        <w:rPr>
          <w:rFonts w:ascii="Arial" w:hAnsi="Arial" w:cs="Arial"/>
          <w:b/>
        </w:rPr>
      </w:pPr>
    </w:p>
    <w:tbl>
      <w:tblPr>
        <w:tblW w:w="9782" w:type="dxa"/>
        <w:tblInd w:w="-294" w:type="dxa"/>
        <w:tblCellMar>
          <w:left w:w="70" w:type="dxa"/>
          <w:right w:w="70" w:type="dxa"/>
        </w:tblCellMar>
        <w:tblLook w:val="04A0" w:firstRow="1" w:lastRow="0" w:firstColumn="1" w:lastColumn="0" w:noHBand="0" w:noVBand="1"/>
      </w:tblPr>
      <w:tblGrid>
        <w:gridCol w:w="1277"/>
        <w:gridCol w:w="3118"/>
        <w:gridCol w:w="2977"/>
        <w:gridCol w:w="2410"/>
      </w:tblGrid>
      <w:tr w:rsidR="00AD31B5" w:rsidRPr="00AD31B5" w:rsidTr="00AD31B5">
        <w:trPr>
          <w:trHeight w:val="315"/>
        </w:trPr>
        <w:tc>
          <w:tcPr>
            <w:tcW w:w="1277" w:type="dxa"/>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rsidR="00AD31B5" w:rsidRPr="00AD31B5" w:rsidRDefault="00AD31B5" w:rsidP="00AD31B5">
            <w:pPr>
              <w:spacing w:after="0" w:line="240" w:lineRule="auto"/>
              <w:jc w:val="center"/>
              <w:rPr>
                <w:rFonts w:ascii="Calibri" w:eastAsia="Times New Roman" w:hAnsi="Calibri" w:cs="Times New Roman"/>
                <w:b/>
                <w:bCs/>
                <w:color w:val="000000"/>
                <w:u w:val="single"/>
                <w:lang w:eastAsia="es-CO"/>
              </w:rPr>
            </w:pPr>
            <w:r w:rsidRPr="00AD31B5">
              <w:rPr>
                <w:rFonts w:ascii="Calibri" w:eastAsia="Times New Roman" w:hAnsi="Calibri" w:cs="Times New Roman"/>
                <w:b/>
                <w:bCs/>
                <w:color w:val="000000"/>
                <w:u w:val="single"/>
                <w:lang w:eastAsia="es-CO"/>
              </w:rPr>
              <w:t>Articulo 23</w:t>
            </w:r>
          </w:p>
        </w:tc>
        <w:tc>
          <w:tcPr>
            <w:tcW w:w="3118" w:type="dxa"/>
            <w:tcBorders>
              <w:top w:val="single" w:sz="8" w:space="0" w:color="auto"/>
              <w:left w:val="nil"/>
              <w:bottom w:val="single" w:sz="8" w:space="0" w:color="auto"/>
              <w:right w:val="single" w:sz="8" w:space="0" w:color="auto"/>
            </w:tcBorders>
            <w:shd w:val="clear" w:color="000000" w:fill="FFFFFF"/>
            <w:vAlign w:val="center"/>
            <w:hideMark/>
          </w:tcPr>
          <w:p w:rsidR="00AD31B5" w:rsidRPr="00AD31B5" w:rsidRDefault="00AD31B5" w:rsidP="00AD31B5">
            <w:pPr>
              <w:spacing w:after="0" w:line="240" w:lineRule="auto"/>
              <w:jc w:val="center"/>
              <w:rPr>
                <w:rFonts w:ascii="Calibri" w:eastAsia="Times New Roman" w:hAnsi="Calibri" w:cs="Times New Roman"/>
                <w:b/>
                <w:bCs/>
                <w:color w:val="000000"/>
                <w:u w:val="single"/>
                <w:lang w:eastAsia="es-CO"/>
              </w:rPr>
            </w:pPr>
            <w:r w:rsidRPr="00AD31B5">
              <w:rPr>
                <w:rFonts w:ascii="Calibri" w:eastAsia="Times New Roman" w:hAnsi="Calibri" w:cs="Times New Roman"/>
                <w:b/>
                <w:bCs/>
                <w:color w:val="000000"/>
                <w:u w:val="single"/>
                <w:lang w:eastAsia="es-CO"/>
              </w:rPr>
              <w:t>Ley 1474 de 2011</w:t>
            </w:r>
          </w:p>
        </w:tc>
        <w:tc>
          <w:tcPr>
            <w:tcW w:w="2977" w:type="dxa"/>
            <w:tcBorders>
              <w:top w:val="single" w:sz="8" w:space="0" w:color="auto"/>
              <w:left w:val="nil"/>
              <w:bottom w:val="nil"/>
              <w:right w:val="single" w:sz="8" w:space="0" w:color="auto"/>
            </w:tcBorders>
            <w:shd w:val="clear" w:color="000000" w:fill="FFFFFF"/>
            <w:vAlign w:val="center"/>
            <w:hideMark/>
          </w:tcPr>
          <w:p w:rsidR="00AD31B5" w:rsidRPr="00AD31B5" w:rsidRDefault="00AD31B5" w:rsidP="00AD31B5">
            <w:pPr>
              <w:spacing w:after="0" w:line="240" w:lineRule="auto"/>
              <w:jc w:val="center"/>
              <w:rPr>
                <w:rFonts w:ascii="Calibri" w:eastAsia="Times New Roman" w:hAnsi="Calibri" w:cs="Times New Roman"/>
                <w:b/>
                <w:bCs/>
                <w:color w:val="000000"/>
                <w:u w:val="single"/>
                <w:lang w:eastAsia="es-CO"/>
              </w:rPr>
            </w:pPr>
            <w:r w:rsidRPr="00AD31B5">
              <w:rPr>
                <w:rFonts w:ascii="Calibri" w:eastAsia="Times New Roman" w:hAnsi="Calibri" w:cs="Times New Roman"/>
                <w:b/>
                <w:bCs/>
                <w:color w:val="000000"/>
                <w:u w:val="single"/>
                <w:lang w:eastAsia="es-CO"/>
              </w:rPr>
              <w:t>Decreto 2693 de 2012</w:t>
            </w:r>
          </w:p>
        </w:tc>
        <w:tc>
          <w:tcPr>
            <w:tcW w:w="2410"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r w:rsidRPr="00AD31B5">
              <w:rPr>
                <w:rFonts w:ascii="Calibri" w:eastAsia="Times New Roman" w:hAnsi="Calibri" w:cs="Times New Roman"/>
                <w:color w:val="000000"/>
                <w:lang w:eastAsia="es-CO"/>
              </w:rPr>
              <w:t> </w:t>
            </w:r>
          </w:p>
        </w:tc>
      </w:tr>
      <w:tr w:rsidR="00AD31B5" w:rsidRPr="00AD31B5" w:rsidTr="00AD31B5">
        <w:trPr>
          <w:trHeight w:val="1815"/>
        </w:trPr>
        <w:tc>
          <w:tcPr>
            <w:tcW w:w="1277" w:type="dxa"/>
            <w:vMerge/>
            <w:tcBorders>
              <w:top w:val="single" w:sz="8" w:space="0" w:color="auto"/>
              <w:left w:val="single" w:sz="8" w:space="0" w:color="auto"/>
              <w:bottom w:val="single" w:sz="8" w:space="0" w:color="000000"/>
              <w:right w:val="single" w:sz="8" w:space="0" w:color="000000"/>
            </w:tcBorders>
            <w:vAlign w:val="center"/>
            <w:hideMark/>
          </w:tcPr>
          <w:p w:rsidR="00AD31B5" w:rsidRPr="00AD31B5" w:rsidRDefault="00AD31B5" w:rsidP="00AD31B5">
            <w:pPr>
              <w:spacing w:after="0" w:line="240" w:lineRule="auto"/>
              <w:rPr>
                <w:rFonts w:ascii="Calibri" w:eastAsia="Times New Roman" w:hAnsi="Calibri" w:cs="Times New Roman"/>
                <w:b/>
                <w:bCs/>
                <w:color w:val="000000"/>
                <w:u w:val="single"/>
                <w:lang w:eastAsia="es-CO"/>
              </w:rPr>
            </w:pPr>
          </w:p>
        </w:tc>
        <w:tc>
          <w:tcPr>
            <w:tcW w:w="3118" w:type="dxa"/>
            <w:tcBorders>
              <w:top w:val="nil"/>
              <w:left w:val="nil"/>
              <w:bottom w:val="single" w:sz="8" w:space="0" w:color="auto"/>
              <w:right w:val="single" w:sz="8" w:space="0" w:color="auto"/>
            </w:tcBorders>
            <w:shd w:val="clear" w:color="000000" w:fill="FFFFFF"/>
            <w:vAlign w:val="center"/>
            <w:hideMark/>
          </w:tcPr>
          <w:p w:rsidR="00AD31B5" w:rsidRPr="00AD31B5" w:rsidRDefault="00AD31B5" w:rsidP="00AD31B5">
            <w:pPr>
              <w:spacing w:after="0" w:line="240" w:lineRule="auto"/>
              <w:jc w:val="center"/>
              <w:rPr>
                <w:rFonts w:ascii="Calibri" w:eastAsia="Times New Roman" w:hAnsi="Calibri" w:cs="Times New Roman"/>
                <w:color w:val="000000"/>
                <w:lang w:eastAsia="es-CO"/>
              </w:rPr>
            </w:pPr>
            <w:r w:rsidRPr="00AD31B5">
              <w:rPr>
                <w:rFonts w:ascii="Calibri" w:eastAsia="Times New Roman" w:hAnsi="Calibri" w:cs="Times New Roman"/>
                <w:color w:val="000000"/>
                <w:lang w:eastAsia="es-CO"/>
              </w:rPr>
              <w:t xml:space="preserve"> Estatuto Anticorrupción por la cual se dictan normas orientadas a fortalecer los mecanismos de prevención, investigación y sanción de actos de corrupción y la efectividad del control de la gestión pública.</w:t>
            </w:r>
          </w:p>
        </w:tc>
        <w:tc>
          <w:tcPr>
            <w:tcW w:w="2977" w:type="dxa"/>
            <w:tcBorders>
              <w:top w:val="nil"/>
              <w:left w:val="nil"/>
              <w:bottom w:val="single" w:sz="8" w:space="0" w:color="auto"/>
              <w:right w:val="single" w:sz="8" w:space="0" w:color="auto"/>
            </w:tcBorders>
            <w:shd w:val="clear" w:color="000000" w:fill="FFFFFF"/>
            <w:vAlign w:val="center"/>
            <w:hideMark/>
          </w:tcPr>
          <w:p w:rsidR="00AD31B5" w:rsidRPr="00AD31B5" w:rsidRDefault="00AD31B5" w:rsidP="00AD31B5">
            <w:pPr>
              <w:spacing w:after="0" w:line="240" w:lineRule="auto"/>
              <w:jc w:val="center"/>
              <w:rPr>
                <w:rFonts w:ascii="Calibri" w:eastAsia="Times New Roman" w:hAnsi="Calibri" w:cs="Times New Roman"/>
                <w:color w:val="000000"/>
                <w:lang w:eastAsia="es-CO"/>
              </w:rPr>
            </w:pPr>
            <w:r w:rsidRPr="00AD31B5">
              <w:rPr>
                <w:rFonts w:ascii="Calibri" w:eastAsia="Times New Roman" w:hAnsi="Calibri" w:cs="Times New Roman"/>
                <w:color w:val="000000"/>
                <w:lang w:eastAsia="es-CO"/>
              </w:rPr>
              <w:t>Por el cual se establecen los lineamientos generales de la Estrategia de Gobierno en línea de la República de Colombia, se reglamentan parcialmente las Leyes 1341 de 2009 y 1450 de 2011, y se dictan otras disposiciones</w:t>
            </w: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r>
      <w:tr w:rsidR="00AD31B5" w:rsidRPr="00AD31B5" w:rsidTr="00AD31B5">
        <w:trPr>
          <w:trHeight w:val="300"/>
        </w:trPr>
        <w:tc>
          <w:tcPr>
            <w:tcW w:w="1277" w:type="dxa"/>
            <w:vMerge w:val="restart"/>
            <w:tcBorders>
              <w:top w:val="nil"/>
              <w:left w:val="single" w:sz="8" w:space="0" w:color="auto"/>
              <w:bottom w:val="single" w:sz="8" w:space="0" w:color="000000"/>
              <w:right w:val="single" w:sz="8" w:space="0" w:color="000000"/>
            </w:tcBorders>
            <w:shd w:val="clear" w:color="000000" w:fill="FFFFFF"/>
            <w:noWrap/>
            <w:vAlign w:val="center"/>
            <w:hideMark/>
          </w:tcPr>
          <w:p w:rsidR="00AD31B5" w:rsidRPr="00AD31B5" w:rsidRDefault="00AD31B5" w:rsidP="00AD31B5">
            <w:pPr>
              <w:spacing w:after="0" w:line="240" w:lineRule="auto"/>
              <w:jc w:val="center"/>
              <w:rPr>
                <w:rFonts w:ascii="Calibri" w:eastAsia="Times New Roman" w:hAnsi="Calibri" w:cs="Times New Roman"/>
                <w:b/>
                <w:bCs/>
                <w:color w:val="000000"/>
                <w:u w:val="single"/>
                <w:lang w:eastAsia="es-CO"/>
              </w:rPr>
            </w:pPr>
            <w:r w:rsidRPr="00AD31B5">
              <w:rPr>
                <w:rFonts w:ascii="Calibri" w:eastAsia="Times New Roman" w:hAnsi="Calibri" w:cs="Times New Roman"/>
                <w:b/>
                <w:bCs/>
                <w:color w:val="000000"/>
                <w:u w:val="single"/>
                <w:lang w:eastAsia="es-CO"/>
              </w:rPr>
              <w:t>Articulo 40</w:t>
            </w:r>
          </w:p>
        </w:tc>
        <w:tc>
          <w:tcPr>
            <w:tcW w:w="3118" w:type="dxa"/>
            <w:tcBorders>
              <w:top w:val="nil"/>
              <w:left w:val="nil"/>
              <w:bottom w:val="nil"/>
              <w:right w:val="single" w:sz="8" w:space="0" w:color="auto"/>
            </w:tcBorders>
            <w:shd w:val="clear" w:color="000000" w:fill="FFFFFF"/>
            <w:vAlign w:val="center"/>
            <w:hideMark/>
          </w:tcPr>
          <w:p w:rsidR="00AD31B5" w:rsidRPr="00AD31B5" w:rsidRDefault="00AD31B5" w:rsidP="00AD31B5">
            <w:pPr>
              <w:spacing w:after="0" w:line="240" w:lineRule="auto"/>
              <w:jc w:val="center"/>
              <w:rPr>
                <w:rFonts w:ascii="Calibri" w:eastAsia="Times New Roman" w:hAnsi="Calibri" w:cs="Times New Roman"/>
                <w:b/>
                <w:bCs/>
                <w:color w:val="000000"/>
                <w:u w:val="single"/>
                <w:lang w:eastAsia="es-CO"/>
              </w:rPr>
            </w:pPr>
            <w:r w:rsidRPr="00AD31B5">
              <w:rPr>
                <w:rFonts w:ascii="Calibri" w:eastAsia="Times New Roman" w:hAnsi="Calibri" w:cs="Times New Roman"/>
                <w:b/>
                <w:bCs/>
                <w:color w:val="000000"/>
                <w:u w:val="single"/>
                <w:lang w:eastAsia="es-CO"/>
              </w:rPr>
              <w:t>Ley 1753 de 2015</w:t>
            </w:r>
          </w:p>
        </w:tc>
        <w:tc>
          <w:tcPr>
            <w:tcW w:w="2977"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r w:rsidRPr="00AD31B5">
              <w:rPr>
                <w:rFonts w:ascii="Calibri" w:eastAsia="Times New Roman" w:hAnsi="Calibri" w:cs="Times New Roman"/>
                <w:color w:val="000000"/>
                <w:lang w:eastAsia="es-CO"/>
              </w:rPr>
              <w:t> </w:t>
            </w:r>
          </w:p>
        </w:tc>
        <w:tc>
          <w:tcPr>
            <w:tcW w:w="241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r w:rsidRPr="00AD31B5">
              <w:rPr>
                <w:rFonts w:ascii="Calibri" w:eastAsia="Times New Roman" w:hAnsi="Calibri" w:cs="Times New Roman"/>
                <w:color w:val="000000"/>
                <w:lang w:eastAsia="es-CO"/>
              </w:rPr>
              <w:t> </w:t>
            </w:r>
          </w:p>
        </w:tc>
      </w:tr>
      <w:tr w:rsidR="00AD31B5" w:rsidRPr="00AD31B5" w:rsidTr="00AD31B5">
        <w:trPr>
          <w:trHeight w:val="915"/>
        </w:trPr>
        <w:tc>
          <w:tcPr>
            <w:tcW w:w="1277" w:type="dxa"/>
            <w:vMerge/>
            <w:tcBorders>
              <w:top w:val="nil"/>
              <w:left w:val="single" w:sz="8" w:space="0" w:color="auto"/>
              <w:bottom w:val="single" w:sz="8" w:space="0" w:color="000000"/>
              <w:right w:val="single" w:sz="8" w:space="0" w:color="000000"/>
            </w:tcBorders>
            <w:vAlign w:val="center"/>
            <w:hideMark/>
          </w:tcPr>
          <w:p w:rsidR="00AD31B5" w:rsidRPr="00AD31B5" w:rsidRDefault="00AD31B5" w:rsidP="00AD31B5">
            <w:pPr>
              <w:spacing w:after="0" w:line="240" w:lineRule="auto"/>
              <w:rPr>
                <w:rFonts w:ascii="Calibri" w:eastAsia="Times New Roman" w:hAnsi="Calibri" w:cs="Times New Roman"/>
                <w:b/>
                <w:bCs/>
                <w:color w:val="000000"/>
                <w:u w:val="single"/>
                <w:lang w:eastAsia="es-CO"/>
              </w:rPr>
            </w:pPr>
          </w:p>
        </w:tc>
        <w:tc>
          <w:tcPr>
            <w:tcW w:w="3118" w:type="dxa"/>
            <w:tcBorders>
              <w:top w:val="nil"/>
              <w:left w:val="nil"/>
              <w:bottom w:val="single" w:sz="8" w:space="0" w:color="auto"/>
              <w:right w:val="single" w:sz="8" w:space="0" w:color="auto"/>
            </w:tcBorders>
            <w:shd w:val="clear" w:color="000000" w:fill="FFFFFF"/>
            <w:vAlign w:val="center"/>
            <w:hideMark/>
          </w:tcPr>
          <w:p w:rsidR="00AD31B5" w:rsidRPr="00AD31B5" w:rsidRDefault="00AD31B5" w:rsidP="00AD31B5">
            <w:pPr>
              <w:spacing w:after="0" w:line="240" w:lineRule="auto"/>
              <w:jc w:val="center"/>
              <w:rPr>
                <w:rFonts w:ascii="Calibri" w:eastAsia="Times New Roman" w:hAnsi="Calibri" w:cs="Times New Roman"/>
                <w:color w:val="000000"/>
                <w:lang w:eastAsia="es-CO"/>
              </w:rPr>
            </w:pPr>
            <w:r w:rsidRPr="00AD31B5">
              <w:rPr>
                <w:rFonts w:ascii="Calibri" w:eastAsia="Times New Roman" w:hAnsi="Calibri" w:cs="Times New Roman"/>
                <w:color w:val="000000"/>
                <w:lang w:eastAsia="es-CO"/>
              </w:rPr>
              <w:t xml:space="preserve"> Por la cual se expide el Plan Nacional de Desarrollo 2014 – 2018 “Todos por un nuevo País”</w:t>
            </w:r>
          </w:p>
        </w:tc>
        <w:tc>
          <w:tcPr>
            <w:tcW w:w="2977"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c>
          <w:tcPr>
            <w:tcW w:w="2410"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r>
      <w:tr w:rsidR="00AD31B5" w:rsidRPr="00AD31B5" w:rsidTr="00AD31B5">
        <w:trPr>
          <w:trHeight w:val="315"/>
        </w:trPr>
        <w:tc>
          <w:tcPr>
            <w:tcW w:w="1277" w:type="dxa"/>
            <w:tcBorders>
              <w:top w:val="nil"/>
              <w:left w:val="single" w:sz="8" w:space="0" w:color="auto"/>
              <w:bottom w:val="single" w:sz="8" w:space="0" w:color="auto"/>
              <w:right w:val="nil"/>
            </w:tcBorders>
            <w:shd w:val="clear" w:color="000000" w:fill="FFFFFF"/>
            <w:noWrap/>
            <w:vAlign w:val="center"/>
            <w:hideMark/>
          </w:tcPr>
          <w:p w:rsidR="00AD31B5" w:rsidRPr="00AD31B5" w:rsidRDefault="00AD31B5" w:rsidP="00AD31B5">
            <w:pPr>
              <w:spacing w:after="0" w:line="240" w:lineRule="auto"/>
              <w:jc w:val="center"/>
              <w:rPr>
                <w:rFonts w:ascii="Calibri" w:eastAsia="Times New Roman" w:hAnsi="Calibri" w:cs="Times New Roman"/>
                <w:b/>
                <w:bCs/>
                <w:color w:val="000000"/>
                <w:u w:val="single"/>
                <w:lang w:eastAsia="es-CO"/>
              </w:rPr>
            </w:pPr>
            <w:r w:rsidRPr="00AD31B5">
              <w:rPr>
                <w:rFonts w:ascii="Calibri" w:eastAsia="Times New Roman" w:hAnsi="Calibri" w:cs="Times New Roman"/>
                <w:b/>
                <w:bCs/>
                <w:color w:val="000000"/>
                <w:u w:val="single"/>
                <w:lang w:eastAsia="es-CO"/>
              </w:rPr>
              <w:t>Articulo 45</w:t>
            </w:r>
          </w:p>
        </w:tc>
        <w:tc>
          <w:tcPr>
            <w:tcW w:w="3118"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D31B5" w:rsidRPr="00AD31B5" w:rsidRDefault="00AD31B5" w:rsidP="00AD31B5">
            <w:pPr>
              <w:spacing w:after="0" w:line="240" w:lineRule="auto"/>
              <w:jc w:val="center"/>
              <w:rPr>
                <w:rFonts w:ascii="Calibri" w:eastAsia="Times New Roman" w:hAnsi="Calibri" w:cs="Times New Roman"/>
                <w:color w:val="000000"/>
                <w:lang w:eastAsia="es-CO"/>
              </w:rPr>
            </w:pPr>
            <w:r w:rsidRPr="00AD31B5">
              <w:rPr>
                <w:rFonts w:ascii="Calibri" w:eastAsia="Times New Roman" w:hAnsi="Calibri" w:cs="Times New Roman"/>
                <w:color w:val="000000"/>
                <w:lang w:eastAsia="es-CO"/>
              </w:rPr>
              <w:t> </w:t>
            </w:r>
          </w:p>
        </w:tc>
        <w:tc>
          <w:tcPr>
            <w:tcW w:w="297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D31B5" w:rsidRPr="00AD31B5" w:rsidRDefault="00AD31B5" w:rsidP="00AD31B5">
            <w:pPr>
              <w:spacing w:after="0" w:line="240" w:lineRule="auto"/>
              <w:jc w:val="center"/>
              <w:rPr>
                <w:rFonts w:ascii="Calibri" w:eastAsia="Times New Roman" w:hAnsi="Calibri" w:cs="Times New Roman"/>
                <w:color w:val="000000"/>
                <w:lang w:eastAsia="es-CO"/>
              </w:rPr>
            </w:pPr>
            <w:r w:rsidRPr="00AD31B5">
              <w:rPr>
                <w:rFonts w:ascii="Calibri" w:eastAsia="Times New Roman" w:hAnsi="Calibri" w:cs="Times New Roman"/>
                <w:color w:val="000000"/>
                <w:lang w:eastAsia="es-CO"/>
              </w:rPr>
              <w:t> </w:t>
            </w:r>
          </w:p>
        </w:tc>
        <w:tc>
          <w:tcPr>
            <w:tcW w:w="241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AD31B5" w:rsidRPr="00AD31B5" w:rsidRDefault="00AD31B5" w:rsidP="00AD31B5">
            <w:pPr>
              <w:spacing w:after="0" w:line="240" w:lineRule="auto"/>
              <w:jc w:val="center"/>
              <w:rPr>
                <w:rFonts w:ascii="Calibri" w:eastAsia="Times New Roman" w:hAnsi="Calibri" w:cs="Times New Roman"/>
                <w:color w:val="000000"/>
                <w:lang w:eastAsia="es-CO"/>
              </w:rPr>
            </w:pPr>
            <w:r w:rsidRPr="00AD31B5">
              <w:rPr>
                <w:rFonts w:ascii="Calibri" w:eastAsia="Times New Roman" w:hAnsi="Calibri" w:cs="Times New Roman"/>
                <w:color w:val="000000"/>
                <w:lang w:eastAsia="es-CO"/>
              </w:rPr>
              <w:t> </w:t>
            </w:r>
          </w:p>
        </w:tc>
      </w:tr>
      <w:tr w:rsidR="00AD31B5" w:rsidRPr="00AD31B5" w:rsidTr="00AD31B5">
        <w:trPr>
          <w:trHeight w:val="315"/>
        </w:trPr>
        <w:tc>
          <w:tcPr>
            <w:tcW w:w="1277" w:type="dxa"/>
            <w:tcBorders>
              <w:top w:val="nil"/>
              <w:left w:val="single" w:sz="8" w:space="0" w:color="auto"/>
              <w:bottom w:val="single" w:sz="8" w:space="0" w:color="auto"/>
              <w:right w:val="nil"/>
            </w:tcBorders>
            <w:shd w:val="clear" w:color="000000" w:fill="FFFFFF"/>
            <w:noWrap/>
            <w:vAlign w:val="center"/>
            <w:hideMark/>
          </w:tcPr>
          <w:p w:rsidR="00AD31B5" w:rsidRPr="00AD31B5" w:rsidRDefault="00AD31B5" w:rsidP="00AD31B5">
            <w:pPr>
              <w:spacing w:after="0" w:line="240" w:lineRule="auto"/>
              <w:jc w:val="center"/>
              <w:rPr>
                <w:rFonts w:ascii="Calibri" w:eastAsia="Times New Roman" w:hAnsi="Calibri" w:cs="Times New Roman"/>
                <w:b/>
                <w:bCs/>
                <w:color w:val="000000"/>
                <w:u w:val="single"/>
                <w:lang w:eastAsia="es-CO"/>
              </w:rPr>
            </w:pPr>
            <w:r w:rsidRPr="00AD31B5">
              <w:rPr>
                <w:rFonts w:ascii="Calibri" w:eastAsia="Times New Roman" w:hAnsi="Calibri" w:cs="Times New Roman"/>
                <w:b/>
                <w:bCs/>
                <w:color w:val="000000"/>
                <w:u w:val="single"/>
                <w:lang w:eastAsia="es-CO"/>
              </w:rPr>
              <w:t>Articulo 79</w:t>
            </w:r>
          </w:p>
        </w:tc>
        <w:tc>
          <w:tcPr>
            <w:tcW w:w="3118"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c>
          <w:tcPr>
            <w:tcW w:w="2977"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c>
          <w:tcPr>
            <w:tcW w:w="2410"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r>
      <w:tr w:rsidR="00AD31B5" w:rsidRPr="00AD31B5" w:rsidTr="00AD31B5">
        <w:trPr>
          <w:trHeight w:val="315"/>
        </w:trPr>
        <w:tc>
          <w:tcPr>
            <w:tcW w:w="1277" w:type="dxa"/>
            <w:tcBorders>
              <w:top w:val="nil"/>
              <w:left w:val="single" w:sz="8" w:space="0" w:color="auto"/>
              <w:bottom w:val="single" w:sz="8" w:space="0" w:color="auto"/>
              <w:right w:val="nil"/>
            </w:tcBorders>
            <w:shd w:val="clear" w:color="000000" w:fill="FFFFFF"/>
            <w:noWrap/>
            <w:vAlign w:val="center"/>
            <w:hideMark/>
          </w:tcPr>
          <w:p w:rsidR="00AD31B5" w:rsidRPr="00AD31B5" w:rsidRDefault="00AD31B5" w:rsidP="00AD31B5">
            <w:pPr>
              <w:spacing w:after="0" w:line="240" w:lineRule="auto"/>
              <w:jc w:val="center"/>
              <w:rPr>
                <w:rFonts w:ascii="Calibri" w:eastAsia="Times New Roman" w:hAnsi="Calibri" w:cs="Times New Roman"/>
                <w:b/>
                <w:bCs/>
                <w:color w:val="000000"/>
                <w:u w:val="single"/>
                <w:lang w:eastAsia="es-CO"/>
              </w:rPr>
            </w:pPr>
            <w:r w:rsidRPr="00AD31B5">
              <w:rPr>
                <w:rFonts w:ascii="Calibri" w:eastAsia="Times New Roman" w:hAnsi="Calibri" w:cs="Times New Roman"/>
                <w:b/>
                <w:bCs/>
                <w:color w:val="000000"/>
                <w:u w:val="single"/>
                <w:lang w:eastAsia="es-CO"/>
              </w:rPr>
              <w:t>Articulo 88</w:t>
            </w:r>
          </w:p>
        </w:tc>
        <w:tc>
          <w:tcPr>
            <w:tcW w:w="3118"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c>
          <w:tcPr>
            <w:tcW w:w="2977"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c>
          <w:tcPr>
            <w:tcW w:w="2410"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r>
      <w:tr w:rsidR="00AD31B5" w:rsidRPr="00AD31B5" w:rsidTr="00AD31B5">
        <w:trPr>
          <w:trHeight w:val="315"/>
        </w:trPr>
        <w:tc>
          <w:tcPr>
            <w:tcW w:w="1277" w:type="dxa"/>
            <w:tcBorders>
              <w:top w:val="nil"/>
              <w:left w:val="single" w:sz="8" w:space="0" w:color="auto"/>
              <w:bottom w:val="single" w:sz="8" w:space="0" w:color="auto"/>
              <w:right w:val="nil"/>
            </w:tcBorders>
            <w:shd w:val="clear" w:color="000000" w:fill="FFFFFF"/>
            <w:noWrap/>
            <w:vAlign w:val="center"/>
            <w:hideMark/>
          </w:tcPr>
          <w:p w:rsidR="00AD31B5" w:rsidRPr="00AD31B5" w:rsidRDefault="00AD31B5" w:rsidP="00AD31B5">
            <w:pPr>
              <w:spacing w:after="0" w:line="240" w:lineRule="auto"/>
              <w:jc w:val="center"/>
              <w:rPr>
                <w:rFonts w:ascii="Calibri" w:eastAsia="Times New Roman" w:hAnsi="Calibri" w:cs="Times New Roman"/>
                <w:b/>
                <w:bCs/>
                <w:color w:val="000000"/>
                <w:u w:val="single"/>
                <w:lang w:eastAsia="es-CO"/>
              </w:rPr>
            </w:pPr>
            <w:r w:rsidRPr="00AD31B5">
              <w:rPr>
                <w:rFonts w:ascii="Calibri" w:eastAsia="Times New Roman" w:hAnsi="Calibri" w:cs="Times New Roman"/>
                <w:b/>
                <w:bCs/>
                <w:color w:val="000000"/>
                <w:u w:val="single"/>
                <w:lang w:eastAsia="es-CO"/>
              </w:rPr>
              <w:t>Articulo 95</w:t>
            </w:r>
          </w:p>
        </w:tc>
        <w:tc>
          <w:tcPr>
            <w:tcW w:w="3118"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c>
          <w:tcPr>
            <w:tcW w:w="2977"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c>
          <w:tcPr>
            <w:tcW w:w="2410"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r>
      <w:tr w:rsidR="00AD31B5" w:rsidRPr="00AD31B5" w:rsidTr="00AD31B5">
        <w:trPr>
          <w:trHeight w:val="315"/>
        </w:trPr>
        <w:tc>
          <w:tcPr>
            <w:tcW w:w="1277" w:type="dxa"/>
            <w:tcBorders>
              <w:top w:val="nil"/>
              <w:left w:val="single" w:sz="8" w:space="0" w:color="auto"/>
              <w:bottom w:val="single" w:sz="8" w:space="0" w:color="auto"/>
              <w:right w:val="nil"/>
            </w:tcBorders>
            <w:shd w:val="clear" w:color="000000" w:fill="FFFFFF"/>
            <w:noWrap/>
            <w:vAlign w:val="center"/>
            <w:hideMark/>
          </w:tcPr>
          <w:p w:rsidR="00AD31B5" w:rsidRPr="00AD31B5" w:rsidRDefault="00AD31B5" w:rsidP="00AD31B5">
            <w:pPr>
              <w:spacing w:after="0" w:line="240" w:lineRule="auto"/>
              <w:jc w:val="center"/>
              <w:rPr>
                <w:rFonts w:ascii="Calibri" w:eastAsia="Times New Roman" w:hAnsi="Calibri" w:cs="Times New Roman"/>
                <w:b/>
                <w:bCs/>
                <w:color w:val="000000"/>
                <w:u w:val="single"/>
                <w:lang w:eastAsia="es-CO"/>
              </w:rPr>
            </w:pPr>
            <w:r w:rsidRPr="00AD31B5">
              <w:rPr>
                <w:rFonts w:ascii="Calibri" w:eastAsia="Times New Roman" w:hAnsi="Calibri" w:cs="Times New Roman"/>
                <w:b/>
                <w:bCs/>
                <w:color w:val="000000"/>
                <w:u w:val="single"/>
                <w:lang w:eastAsia="es-CO"/>
              </w:rPr>
              <w:t>Articulo 270</w:t>
            </w:r>
          </w:p>
        </w:tc>
        <w:tc>
          <w:tcPr>
            <w:tcW w:w="3118"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c>
          <w:tcPr>
            <w:tcW w:w="2977"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c>
          <w:tcPr>
            <w:tcW w:w="2410" w:type="dxa"/>
            <w:vMerge/>
            <w:tcBorders>
              <w:top w:val="nil"/>
              <w:left w:val="single" w:sz="8" w:space="0" w:color="auto"/>
              <w:bottom w:val="single" w:sz="8" w:space="0" w:color="000000"/>
              <w:right w:val="single" w:sz="8" w:space="0" w:color="auto"/>
            </w:tcBorders>
            <w:vAlign w:val="center"/>
            <w:hideMark/>
          </w:tcPr>
          <w:p w:rsidR="00AD31B5" w:rsidRPr="00AD31B5" w:rsidRDefault="00AD31B5" w:rsidP="00AD31B5">
            <w:pPr>
              <w:spacing w:after="0" w:line="240" w:lineRule="auto"/>
              <w:rPr>
                <w:rFonts w:ascii="Calibri" w:eastAsia="Times New Roman" w:hAnsi="Calibri" w:cs="Times New Roman"/>
                <w:color w:val="000000"/>
                <w:lang w:eastAsia="es-CO"/>
              </w:rPr>
            </w:pPr>
          </w:p>
        </w:tc>
      </w:tr>
    </w:tbl>
    <w:p w:rsidR="00AD31B5" w:rsidRDefault="00AD31B5" w:rsidP="006C5F2C">
      <w:pPr>
        <w:pStyle w:val="Prrafodelista"/>
        <w:jc w:val="both"/>
        <w:rPr>
          <w:rFonts w:ascii="Arial" w:hAnsi="Arial" w:cs="Arial"/>
          <w:b/>
        </w:rPr>
      </w:pPr>
    </w:p>
    <w:p w:rsidR="00AD31B5" w:rsidRDefault="00AD31B5" w:rsidP="006C5F2C">
      <w:pPr>
        <w:pStyle w:val="Prrafodelista"/>
        <w:jc w:val="both"/>
        <w:rPr>
          <w:rFonts w:ascii="Arial" w:hAnsi="Arial" w:cs="Arial"/>
          <w:b/>
        </w:rPr>
      </w:pPr>
    </w:p>
    <w:p w:rsidR="006C5F2C" w:rsidRPr="00E76E20" w:rsidRDefault="006C5F2C" w:rsidP="006C5F2C">
      <w:pPr>
        <w:pStyle w:val="Prrafodelista"/>
        <w:jc w:val="center"/>
        <w:rPr>
          <w:rFonts w:ascii="Arial" w:hAnsi="Arial" w:cs="Arial"/>
          <w:b/>
        </w:rPr>
      </w:pPr>
    </w:p>
    <w:p w:rsidR="006C5F2C" w:rsidRPr="00E76E20" w:rsidRDefault="006C5F2C" w:rsidP="006C5F2C">
      <w:pPr>
        <w:pStyle w:val="Prrafodelista"/>
        <w:jc w:val="center"/>
        <w:rPr>
          <w:rFonts w:ascii="Arial" w:hAnsi="Arial" w:cs="Arial"/>
          <w:b/>
        </w:rPr>
      </w:pPr>
    </w:p>
    <w:p w:rsidR="003216A3" w:rsidRPr="00E76E20" w:rsidRDefault="00B9542F" w:rsidP="00B021D4">
      <w:pPr>
        <w:pStyle w:val="Prrafodelista"/>
        <w:ind w:left="360"/>
        <w:jc w:val="both"/>
        <w:rPr>
          <w:rFonts w:ascii="Arial" w:hAnsi="Arial" w:cs="Arial"/>
          <w:b/>
          <w:bCs/>
        </w:rPr>
      </w:pPr>
      <w:r>
        <w:rPr>
          <w:rFonts w:ascii="Arial" w:hAnsi="Arial" w:cs="Arial"/>
          <w:b/>
          <w:bCs/>
        </w:rPr>
        <w:t>SERGIO ENRIQUE PAYARES</w:t>
      </w:r>
      <w:r>
        <w:rPr>
          <w:rFonts w:ascii="Arial" w:hAnsi="Arial" w:cs="Arial"/>
          <w:b/>
          <w:bCs/>
        </w:rPr>
        <w:tab/>
        <w:t xml:space="preserve">      </w:t>
      </w:r>
      <w:r w:rsidR="00143671">
        <w:rPr>
          <w:rFonts w:ascii="Arial" w:hAnsi="Arial" w:cs="Arial"/>
          <w:b/>
          <w:bCs/>
        </w:rPr>
        <w:t xml:space="preserve">      </w:t>
      </w:r>
      <w:r>
        <w:rPr>
          <w:rFonts w:ascii="Arial" w:hAnsi="Arial" w:cs="Arial"/>
          <w:b/>
          <w:bCs/>
        </w:rPr>
        <w:t xml:space="preserve">    </w:t>
      </w:r>
      <w:r w:rsidR="00B021D4">
        <w:rPr>
          <w:rFonts w:ascii="Arial" w:hAnsi="Arial" w:cs="Arial"/>
          <w:b/>
          <w:bCs/>
        </w:rPr>
        <w:t>ANDRES FELIPE MARTINEZ</w:t>
      </w:r>
    </w:p>
    <w:p w:rsidR="003216A3" w:rsidRPr="00E76E20" w:rsidRDefault="00B021D4" w:rsidP="00B021D4">
      <w:pPr>
        <w:pStyle w:val="Prrafodelista"/>
        <w:ind w:left="360"/>
        <w:jc w:val="both"/>
        <w:rPr>
          <w:rFonts w:ascii="Arial" w:hAnsi="Arial" w:cs="Arial"/>
          <w:b/>
          <w:bCs/>
        </w:rPr>
      </w:pPr>
      <w:r>
        <w:rPr>
          <w:rFonts w:ascii="Arial" w:hAnsi="Arial" w:cs="Arial"/>
          <w:b/>
          <w:bCs/>
        </w:rPr>
        <w:t>SECRETARIO GENERAL                    COORDINADOR ATENCION AL CIUDADANO</w:t>
      </w:r>
    </w:p>
    <w:sectPr w:rsidR="003216A3" w:rsidRPr="00E76E20" w:rsidSect="00AA322F">
      <w:headerReference w:type="default" r:id="rId23"/>
      <w:footerReference w:type="default" r:id="rId24"/>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405" w:rsidRDefault="00DB1405" w:rsidP="00F31F53">
      <w:pPr>
        <w:spacing w:after="0" w:line="240" w:lineRule="auto"/>
      </w:pPr>
      <w:r>
        <w:separator/>
      </w:r>
    </w:p>
  </w:endnote>
  <w:endnote w:type="continuationSeparator" w:id="0">
    <w:p w:rsidR="00DB1405" w:rsidRDefault="00DB1405" w:rsidP="00F3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54" w:rsidRDefault="002F7E54">
    <w:pPr>
      <w:pStyle w:val="Piedepgina"/>
    </w:pPr>
    <w:r>
      <w:rPr>
        <w:noProof/>
        <w:lang w:eastAsia="es-CO"/>
      </w:rPr>
      <w:drawing>
        <wp:anchor distT="0" distB="0" distL="114300" distR="114300" simplePos="0" relativeHeight="251659264" behindDoc="1" locked="0" layoutInCell="1" allowOverlap="1" wp14:anchorId="33F504EE" wp14:editId="59CAEB30">
          <wp:simplePos x="0" y="0"/>
          <wp:positionH relativeFrom="column">
            <wp:posOffset>-1109980</wp:posOffset>
          </wp:positionH>
          <wp:positionV relativeFrom="paragraph">
            <wp:posOffset>-1030605</wp:posOffset>
          </wp:positionV>
          <wp:extent cx="7891145" cy="1362710"/>
          <wp:effectExtent l="0" t="0" r="0" b="889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png"/>
                  <pic:cNvPicPr/>
                </pic:nvPicPr>
                <pic:blipFill>
                  <a:blip r:embed="rId1">
                    <a:extLst>
                      <a:ext uri="{28A0092B-C50C-407E-A947-70E740481C1C}">
                        <a14:useLocalDpi xmlns:a14="http://schemas.microsoft.com/office/drawing/2010/main" val="0"/>
                      </a:ext>
                    </a:extLst>
                  </a:blip>
                  <a:stretch>
                    <a:fillRect/>
                  </a:stretch>
                </pic:blipFill>
                <pic:spPr>
                  <a:xfrm>
                    <a:off x="0" y="0"/>
                    <a:ext cx="7891145" cy="1362710"/>
                  </a:xfrm>
                  <a:prstGeom prst="rect">
                    <a:avLst/>
                  </a:prstGeom>
                </pic:spPr>
              </pic:pic>
            </a:graphicData>
          </a:graphic>
          <wp14:sizeRelH relativeFrom="page">
            <wp14:pctWidth>0</wp14:pctWidth>
          </wp14:sizeRelH>
          <wp14:sizeRelV relativeFrom="page">
            <wp14:pctHeight>0</wp14:pctHeight>
          </wp14:sizeRelV>
        </wp:anchor>
      </w:drawing>
    </w:r>
  </w:p>
  <w:p w:rsidR="002F7E54" w:rsidRDefault="002F7E54" w:rsidP="00FD7142">
    <w:pPr>
      <w:pStyle w:val="Piedepgina"/>
    </w:pPr>
    <w:r>
      <w:rPr>
        <w:noProof/>
        <w:lang w:eastAsia="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405" w:rsidRDefault="00DB1405" w:rsidP="00F31F53">
      <w:pPr>
        <w:spacing w:after="0" w:line="240" w:lineRule="auto"/>
      </w:pPr>
      <w:r>
        <w:separator/>
      </w:r>
    </w:p>
  </w:footnote>
  <w:footnote w:type="continuationSeparator" w:id="0">
    <w:p w:rsidR="00DB1405" w:rsidRDefault="00DB1405" w:rsidP="00F31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E54" w:rsidRDefault="002F7E54">
    <w:pPr>
      <w:pStyle w:val="Encabezado"/>
    </w:pPr>
    <w:r>
      <w:rPr>
        <w:noProof/>
        <w:lang w:eastAsia="es-CO"/>
      </w:rPr>
      <w:drawing>
        <wp:anchor distT="0" distB="0" distL="114300" distR="114300" simplePos="0" relativeHeight="251661312" behindDoc="0" locked="0" layoutInCell="1" allowOverlap="1" wp14:anchorId="6C5EAACA" wp14:editId="06CAFA67">
          <wp:simplePos x="0" y="0"/>
          <wp:positionH relativeFrom="margin">
            <wp:align>right</wp:align>
          </wp:positionH>
          <wp:positionV relativeFrom="paragraph">
            <wp:posOffset>542925</wp:posOffset>
          </wp:positionV>
          <wp:extent cx="942975" cy="926623"/>
          <wp:effectExtent l="0" t="0" r="0"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0-X-173.jpg"/>
                  <pic:cNvPicPr/>
                </pic:nvPicPr>
                <pic:blipFill>
                  <a:blip r:embed="rId1">
                    <a:extLst>
                      <a:ext uri="{28A0092B-C50C-407E-A947-70E740481C1C}">
                        <a14:useLocalDpi xmlns:a14="http://schemas.microsoft.com/office/drawing/2010/main" val="0"/>
                      </a:ext>
                    </a:extLst>
                  </a:blip>
                  <a:stretch>
                    <a:fillRect/>
                  </a:stretch>
                </pic:blipFill>
                <pic:spPr>
                  <a:xfrm>
                    <a:off x="0" y="0"/>
                    <a:ext cx="942975" cy="9266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55B"/>
    <w:multiLevelType w:val="hybridMultilevel"/>
    <w:tmpl w:val="3C4A3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AB7D6D"/>
    <w:multiLevelType w:val="hybridMultilevel"/>
    <w:tmpl w:val="0B308162"/>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 w15:restartNumberingAfterBreak="0">
    <w:nsid w:val="096340D6"/>
    <w:multiLevelType w:val="hybridMultilevel"/>
    <w:tmpl w:val="6BC287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890CA9"/>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6C5BA3"/>
    <w:multiLevelType w:val="hybridMultilevel"/>
    <w:tmpl w:val="86D2A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BB7276"/>
    <w:multiLevelType w:val="hybridMultilevel"/>
    <w:tmpl w:val="731C717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8DC66AE"/>
    <w:multiLevelType w:val="hybridMultilevel"/>
    <w:tmpl w:val="EDF8FE5E"/>
    <w:lvl w:ilvl="0" w:tplc="240A0001">
      <w:start w:val="1"/>
      <w:numFmt w:val="bullet"/>
      <w:lvlText w:val=""/>
      <w:lvlJc w:val="left"/>
      <w:pPr>
        <w:ind w:left="1987" w:hanging="360"/>
      </w:pPr>
      <w:rPr>
        <w:rFonts w:ascii="Symbol" w:hAnsi="Symbol" w:hint="default"/>
      </w:rPr>
    </w:lvl>
    <w:lvl w:ilvl="1" w:tplc="240A0003" w:tentative="1">
      <w:start w:val="1"/>
      <w:numFmt w:val="bullet"/>
      <w:lvlText w:val="o"/>
      <w:lvlJc w:val="left"/>
      <w:pPr>
        <w:ind w:left="2707" w:hanging="360"/>
      </w:pPr>
      <w:rPr>
        <w:rFonts w:ascii="Courier New" w:hAnsi="Courier New" w:cs="Courier New" w:hint="default"/>
      </w:rPr>
    </w:lvl>
    <w:lvl w:ilvl="2" w:tplc="240A0005" w:tentative="1">
      <w:start w:val="1"/>
      <w:numFmt w:val="bullet"/>
      <w:lvlText w:val=""/>
      <w:lvlJc w:val="left"/>
      <w:pPr>
        <w:ind w:left="3427" w:hanging="360"/>
      </w:pPr>
      <w:rPr>
        <w:rFonts w:ascii="Wingdings" w:hAnsi="Wingdings" w:hint="default"/>
      </w:rPr>
    </w:lvl>
    <w:lvl w:ilvl="3" w:tplc="240A0001" w:tentative="1">
      <w:start w:val="1"/>
      <w:numFmt w:val="bullet"/>
      <w:lvlText w:val=""/>
      <w:lvlJc w:val="left"/>
      <w:pPr>
        <w:ind w:left="4147" w:hanging="360"/>
      </w:pPr>
      <w:rPr>
        <w:rFonts w:ascii="Symbol" w:hAnsi="Symbol" w:hint="default"/>
      </w:rPr>
    </w:lvl>
    <w:lvl w:ilvl="4" w:tplc="240A0003" w:tentative="1">
      <w:start w:val="1"/>
      <w:numFmt w:val="bullet"/>
      <w:lvlText w:val="o"/>
      <w:lvlJc w:val="left"/>
      <w:pPr>
        <w:ind w:left="4867" w:hanging="360"/>
      </w:pPr>
      <w:rPr>
        <w:rFonts w:ascii="Courier New" w:hAnsi="Courier New" w:cs="Courier New" w:hint="default"/>
      </w:rPr>
    </w:lvl>
    <w:lvl w:ilvl="5" w:tplc="240A0005" w:tentative="1">
      <w:start w:val="1"/>
      <w:numFmt w:val="bullet"/>
      <w:lvlText w:val=""/>
      <w:lvlJc w:val="left"/>
      <w:pPr>
        <w:ind w:left="5587" w:hanging="360"/>
      </w:pPr>
      <w:rPr>
        <w:rFonts w:ascii="Wingdings" w:hAnsi="Wingdings" w:hint="default"/>
      </w:rPr>
    </w:lvl>
    <w:lvl w:ilvl="6" w:tplc="240A0001" w:tentative="1">
      <w:start w:val="1"/>
      <w:numFmt w:val="bullet"/>
      <w:lvlText w:val=""/>
      <w:lvlJc w:val="left"/>
      <w:pPr>
        <w:ind w:left="6307" w:hanging="360"/>
      </w:pPr>
      <w:rPr>
        <w:rFonts w:ascii="Symbol" w:hAnsi="Symbol" w:hint="default"/>
      </w:rPr>
    </w:lvl>
    <w:lvl w:ilvl="7" w:tplc="240A0003" w:tentative="1">
      <w:start w:val="1"/>
      <w:numFmt w:val="bullet"/>
      <w:lvlText w:val="o"/>
      <w:lvlJc w:val="left"/>
      <w:pPr>
        <w:ind w:left="7027" w:hanging="360"/>
      </w:pPr>
      <w:rPr>
        <w:rFonts w:ascii="Courier New" w:hAnsi="Courier New" w:cs="Courier New" w:hint="default"/>
      </w:rPr>
    </w:lvl>
    <w:lvl w:ilvl="8" w:tplc="240A0005" w:tentative="1">
      <w:start w:val="1"/>
      <w:numFmt w:val="bullet"/>
      <w:lvlText w:val=""/>
      <w:lvlJc w:val="left"/>
      <w:pPr>
        <w:ind w:left="7747" w:hanging="360"/>
      </w:pPr>
      <w:rPr>
        <w:rFonts w:ascii="Wingdings" w:hAnsi="Wingdings" w:hint="default"/>
      </w:rPr>
    </w:lvl>
  </w:abstractNum>
  <w:abstractNum w:abstractNumId="7" w15:restartNumberingAfterBreak="0">
    <w:nsid w:val="19EE06D5"/>
    <w:multiLevelType w:val="hybridMultilevel"/>
    <w:tmpl w:val="B5E217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CC14BC8"/>
    <w:multiLevelType w:val="hybridMultilevel"/>
    <w:tmpl w:val="4252985A"/>
    <w:lvl w:ilvl="0" w:tplc="240A000D">
      <w:start w:val="1"/>
      <w:numFmt w:val="bullet"/>
      <w:lvlText w:val=""/>
      <w:lvlJc w:val="left"/>
      <w:pPr>
        <w:ind w:left="4548" w:hanging="360"/>
      </w:pPr>
      <w:rPr>
        <w:rFonts w:ascii="Wingdings" w:hAnsi="Wingdings" w:hint="default"/>
      </w:rPr>
    </w:lvl>
    <w:lvl w:ilvl="1" w:tplc="240A0003">
      <w:start w:val="1"/>
      <w:numFmt w:val="bullet"/>
      <w:lvlText w:val="o"/>
      <w:lvlJc w:val="left"/>
      <w:pPr>
        <w:ind w:left="5268" w:hanging="360"/>
      </w:pPr>
      <w:rPr>
        <w:rFonts w:ascii="Courier New" w:hAnsi="Courier New" w:cs="Courier New" w:hint="default"/>
      </w:rPr>
    </w:lvl>
    <w:lvl w:ilvl="2" w:tplc="240A0005" w:tentative="1">
      <w:start w:val="1"/>
      <w:numFmt w:val="bullet"/>
      <w:lvlText w:val=""/>
      <w:lvlJc w:val="left"/>
      <w:pPr>
        <w:ind w:left="5988" w:hanging="360"/>
      </w:pPr>
      <w:rPr>
        <w:rFonts w:ascii="Wingdings" w:hAnsi="Wingdings" w:hint="default"/>
      </w:rPr>
    </w:lvl>
    <w:lvl w:ilvl="3" w:tplc="240A0001" w:tentative="1">
      <w:start w:val="1"/>
      <w:numFmt w:val="bullet"/>
      <w:lvlText w:val=""/>
      <w:lvlJc w:val="left"/>
      <w:pPr>
        <w:ind w:left="6708" w:hanging="360"/>
      </w:pPr>
      <w:rPr>
        <w:rFonts w:ascii="Symbol" w:hAnsi="Symbol" w:hint="default"/>
      </w:rPr>
    </w:lvl>
    <w:lvl w:ilvl="4" w:tplc="240A0003" w:tentative="1">
      <w:start w:val="1"/>
      <w:numFmt w:val="bullet"/>
      <w:lvlText w:val="o"/>
      <w:lvlJc w:val="left"/>
      <w:pPr>
        <w:ind w:left="7428" w:hanging="360"/>
      </w:pPr>
      <w:rPr>
        <w:rFonts w:ascii="Courier New" w:hAnsi="Courier New" w:cs="Courier New" w:hint="default"/>
      </w:rPr>
    </w:lvl>
    <w:lvl w:ilvl="5" w:tplc="240A0005" w:tentative="1">
      <w:start w:val="1"/>
      <w:numFmt w:val="bullet"/>
      <w:lvlText w:val=""/>
      <w:lvlJc w:val="left"/>
      <w:pPr>
        <w:ind w:left="8148" w:hanging="360"/>
      </w:pPr>
      <w:rPr>
        <w:rFonts w:ascii="Wingdings" w:hAnsi="Wingdings" w:hint="default"/>
      </w:rPr>
    </w:lvl>
    <w:lvl w:ilvl="6" w:tplc="240A0001" w:tentative="1">
      <w:start w:val="1"/>
      <w:numFmt w:val="bullet"/>
      <w:lvlText w:val=""/>
      <w:lvlJc w:val="left"/>
      <w:pPr>
        <w:ind w:left="8868" w:hanging="360"/>
      </w:pPr>
      <w:rPr>
        <w:rFonts w:ascii="Symbol" w:hAnsi="Symbol" w:hint="default"/>
      </w:rPr>
    </w:lvl>
    <w:lvl w:ilvl="7" w:tplc="240A0003" w:tentative="1">
      <w:start w:val="1"/>
      <w:numFmt w:val="bullet"/>
      <w:lvlText w:val="o"/>
      <w:lvlJc w:val="left"/>
      <w:pPr>
        <w:ind w:left="9588" w:hanging="360"/>
      </w:pPr>
      <w:rPr>
        <w:rFonts w:ascii="Courier New" w:hAnsi="Courier New" w:cs="Courier New" w:hint="default"/>
      </w:rPr>
    </w:lvl>
    <w:lvl w:ilvl="8" w:tplc="240A0005" w:tentative="1">
      <w:start w:val="1"/>
      <w:numFmt w:val="bullet"/>
      <w:lvlText w:val=""/>
      <w:lvlJc w:val="left"/>
      <w:pPr>
        <w:ind w:left="10308" w:hanging="360"/>
      </w:pPr>
      <w:rPr>
        <w:rFonts w:ascii="Wingdings" w:hAnsi="Wingdings" w:hint="default"/>
      </w:rPr>
    </w:lvl>
  </w:abstractNum>
  <w:abstractNum w:abstractNumId="9" w15:restartNumberingAfterBreak="0">
    <w:nsid w:val="1DE50AE6"/>
    <w:multiLevelType w:val="hybridMultilevel"/>
    <w:tmpl w:val="D7A686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EC0013"/>
    <w:multiLevelType w:val="hybridMultilevel"/>
    <w:tmpl w:val="E9FE4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23F7774"/>
    <w:multiLevelType w:val="hybridMultilevel"/>
    <w:tmpl w:val="E176F4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042000"/>
    <w:multiLevelType w:val="hybridMultilevel"/>
    <w:tmpl w:val="FFC4AA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8B47E6"/>
    <w:multiLevelType w:val="hybridMultilevel"/>
    <w:tmpl w:val="62EEA87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2ACF0389"/>
    <w:multiLevelType w:val="hybridMultilevel"/>
    <w:tmpl w:val="B3E854B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15:restartNumberingAfterBreak="0">
    <w:nsid w:val="2FA2073A"/>
    <w:multiLevelType w:val="hybridMultilevel"/>
    <w:tmpl w:val="F4E830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32551A3"/>
    <w:multiLevelType w:val="hybridMultilevel"/>
    <w:tmpl w:val="109222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197A93"/>
    <w:multiLevelType w:val="hybridMultilevel"/>
    <w:tmpl w:val="031C81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2077EB"/>
    <w:multiLevelType w:val="hybridMultilevel"/>
    <w:tmpl w:val="760AE99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3C471D53"/>
    <w:multiLevelType w:val="hybridMultilevel"/>
    <w:tmpl w:val="7D94365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40552E07"/>
    <w:multiLevelType w:val="hybridMultilevel"/>
    <w:tmpl w:val="8CB0C6C6"/>
    <w:lvl w:ilvl="0" w:tplc="1C80B6C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576457"/>
    <w:multiLevelType w:val="hybridMultilevel"/>
    <w:tmpl w:val="273C817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6D0B0E"/>
    <w:multiLevelType w:val="hybridMultilevel"/>
    <w:tmpl w:val="92FE9BE6"/>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3" w15:restartNumberingAfterBreak="0">
    <w:nsid w:val="4CD7227D"/>
    <w:multiLevelType w:val="hybridMultilevel"/>
    <w:tmpl w:val="17D006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6861893"/>
    <w:multiLevelType w:val="hybridMultilevel"/>
    <w:tmpl w:val="DAAC7E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BE950A2"/>
    <w:multiLevelType w:val="hybridMultilevel"/>
    <w:tmpl w:val="8B7EDA7E"/>
    <w:lvl w:ilvl="0" w:tplc="B100FE5C">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FB854D2"/>
    <w:multiLevelType w:val="hybridMultilevel"/>
    <w:tmpl w:val="9CF04E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7" w15:restartNumberingAfterBreak="0">
    <w:nsid w:val="60283BD8"/>
    <w:multiLevelType w:val="multilevel"/>
    <w:tmpl w:val="3B72E76A"/>
    <w:lvl w:ilvl="0">
      <w:start w:val="1"/>
      <w:numFmt w:val="decimal"/>
      <w:lvlText w:val="%1."/>
      <w:lvlJc w:val="left"/>
      <w:pPr>
        <w:ind w:left="720" w:hanging="360"/>
      </w:pPr>
      <w:rPr>
        <w:color w:val="365F91" w:themeColor="accent1" w:themeShade="B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427C47"/>
    <w:multiLevelType w:val="hybridMultilevel"/>
    <w:tmpl w:val="ED4E8372"/>
    <w:lvl w:ilvl="0" w:tplc="541C3276">
      <w:start w:val="1"/>
      <w:numFmt w:val="bullet"/>
      <w:lvlText w:val="•"/>
      <w:lvlJc w:val="left"/>
      <w:pPr>
        <w:tabs>
          <w:tab w:val="num" w:pos="720"/>
        </w:tabs>
        <w:ind w:left="720" w:hanging="360"/>
      </w:pPr>
      <w:rPr>
        <w:rFonts w:ascii="Arial" w:hAnsi="Arial" w:hint="default"/>
      </w:rPr>
    </w:lvl>
    <w:lvl w:ilvl="1" w:tplc="3A16B4C4" w:tentative="1">
      <w:start w:val="1"/>
      <w:numFmt w:val="bullet"/>
      <w:lvlText w:val="•"/>
      <w:lvlJc w:val="left"/>
      <w:pPr>
        <w:tabs>
          <w:tab w:val="num" w:pos="1440"/>
        </w:tabs>
        <w:ind w:left="1440" w:hanging="360"/>
      </w:pPr>
      <w:rPr>
        <w:rFonts w:ascii="Arial" w:hAnsi="Arial" w:hint="default"/>
      </w:rPr>
    </w:lvl>
    <w:lvl w:ilvl="2" w:tplc="619C22B6" w:tentative="1">
      <w:start w:val="1"/>
      <w:numFmt w:val="bullet"/>
      <w:lvlText w:val="•"/>
      <w:lvlJc w:val="left"/>
      <w:pPr>
        <w:tabs>
          <w:tab w:val="num" w:pos="2160"/>
        </w:tabs>
        <w:ind w:left="2160" w:hanging="360"/>
      </w:pPr>
      <w:rPr>
        <w:rFonts w:ascii="Arial" w:hAnsi="Arial" w:hint="default"/>
      </w:rPr>
    </w:lvl>
    <w:lvl w:ilvl="3" w:tplc="28943318" w:tentative="1">
      <w:start w:val="1"/>
      <w:numFmt w:val="bullet"/>
      <w:lvlText w:val="•"/>
      <w:lvlJc w:val="left"/>
      <w:pPr>
        <w:tabs>
          <w:tab w:val="num" w:pos="2880"/>
        </w:tabs>
        <w:ind w:left="2880" w:hanging="360"/>
      </w:pPr>
      <w:rPr>
        <w:rFonts w:ascii="Arial" w:hAnsi="Arial" w:hint="default"/>
      </w:rPr>
    </w:lvl>
    <w:lvl w:ilvl="4" w:tplc="6E366D22" w:tentative="1">
      <w:start w:val="1"/>
      <w:numFmt w:val="bullet"/>
      <w:lvlText w:val="•"/>
      <w:lvlJc w:val="left"/>
      <w:pPr>
        <w:tabs>
          <w:tab w:val="num" w:pos="3600"/>
        </w:tabs>
        <w:ind w:left="3600" w:hanging="360"/>
      </w:pPr>
      <w:rPr>
        <w:rFonts w:ascii="Arial" w:hAnsi="Arial" w:hint="default"/>
      </w:rPr>
    </w:lvl>
    <w:lvl w:ilvl="5" w:tplc="17509A70" w:tentative="1">
      <w:start w:val="1"/>
      <w:numFmt w:val="bullet"/>
      <w:lvlText w:val="•"/>
      <w:lvlJc w:val="left"/>
      <w:pPr>
        <w:tabs>
          <w:tab w:val="num" w:pos="4320"/>
        </w:tabs>
        <w:ind w:left="4320" w:hanging="360"/>
      </w:pPr>
      <w:rPr>
        <w:rFonts w:ascii="Arial" w:hAnsi="Arial" w:hint="default"/>
      </w:rPr>
    </w:lvl>
    <w:lvl w:ilvl="6" w:tplc="483227AC" w:tentative="1">
      <w:start w:val="1"/>
      <w:numFmt w:val="bullet"/>
      <w:lvlText w:val="•"/>
      <w:lvlJc w:val="left"/>
      <w:pPr>
        <w:tabs>
          <w:tab w:val="num" w:pos="5040"/>
        </w:tabs>
        <w:ind w:left="5040" w:hanging="360"/>
      </w:pPr>
      <w:rPr>
        <w:rFonts w:ascii="Arial" w:hAnsi="Arial" w:hint="default"/>
      </w:rPr>
    </w:lvl>
    <w:lvl w:ilvl="7" w:tplc="4C7A6EE4" w:tentative="1">
      <w:start w:val="1"/>
      <w:numFmt w:val="bullet"/>
      <w:lvlText w:val="•"/>
      <w:lvlJc w:val="left"/>
      <w:pPr>
        <w:tabs>
          <w:tab w:val="num" w:pos="5760"/>
        </w:tabs>
        <w:ind w:left="5760" w:hanging="360"/>
      </w:pPr>
      <w:rPr>
        <w:rFonts w:ascii="Arial" w:hAnsi="Arial" w:hint="default"/>
      </w:rPr>
    </w:lvl>
    <w:lvl w:ilvl="8" w:tplc="BBA2CCB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F118B7"/>
    <w:multiLevelType w:val="hybridMultilevel"/>
    <w:tmpl w:val="6FD01E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E423819"/>
    <w:multiLevelType w:val="hybridMultilevel"/>
    <w:tmpl w:val="C11CE02C"/>
    <w:lvl w:ilvl="0" w:tplc="240A0001">
      <w:start w:val="1"/>
      <w:numFmt w:val="bullet"/>
      <w:lvlText w:val=""/>
      <w:lvlJc w:val="left"/>
      <w:pPr>
        <w:ind w:left="1891" w:hanging="360"/>
      </w:pPr>
      <w:rPr>
        <w:rFonts w:ascii="Symbol" w:hAnsi="Symbol" w:hint="default"/>
      </w:rPr>
    </w:lvl>
    <w:lvl w:ilvl="1" w:tplc="240A0003" w:tentative="1">
      <w:start w:val="1"/>
      <w:numFmt w:val="bullet"/>
      <w:lvlText w:val="o"/>
      <w:lvlJc w:val="left"/>
      <w:pPr>
        <w:ind w:left="2611" w:hanging="360"/>
      </w:pPr>
      <w:rPr>
        <w:rFonts w:ascii="Courier New" w:hAnsi="Courier New" w:cs="Courier New" w:hint="default"/>
      </w:rPr>
    </w:lvl>
    <w:lvl w:ilvl="2" w:tplc="240A0005" w:tentative="1">
      <w:start w:val="1"/>
      <w:numFmt w:val="bullet"/>
      <w:lvlText w:val=""/>
      <w:lvlJc w:val="left"/>
      <w:pPr>
        <w:ind w:left="3331" w:hanging="360"/>
      </w:pPr>
      <w:rPr>
        <w:rFonts w:ascii="Wingdings" w:hAnsi="Wingdings" w:hint="default"/>
      </w:rPr>
    </w:lvl>
    <w:lvl w:ilvl="3" w:tplc="240A0001" w:tentative="1">
      <w:start w:val="1"/>
      <w:numFmt w:val="bullet"/>
      <w:lvlText w:val=""/>
      <w:lvlJc w:val="left"/>
      <w:pPr>
        <w:ind w:left="4051" w:hanging="360"/>
      </w:pPr>
      <w:rPr>
        <w:rFonts w:ascii="Symbol" w:hAnsi="Symbol" w:hint="default"/>
      </w:rPr>
    </w:lvl>
    <w:lvl w:ilvl="4" w:tplc="240A0003" w:tentative="1">
      <w:start w:val="1"/>
      <w:numFmt w:val="bullet"/>
      <w:lvlText w:val="o"/>
      <w:lvlJc w:val="left"/>
      <w:pPr>
        <w:ind w:left="4771" w:hanging="360"/>
      </w:pPr>
      <w:rPr>
        <w:rFonts w:ascii="Courier New" w:hAnsi="Courier New" w:cs="Courier New" w:hint="default"/>
      </w:rPr>
    </w:lvl>
    <w:lvl w:ilvl="5" w:tplc="240A0005" w:tentative="1">
      <w:start w:val="1"/>
      <w:numFmt w:val="bullet"/>
      <w:lvlText w:val=""/>
      <w:lvlJc w:val="left"/>
      <w:pPr>
        <w:ind w:left="5491" w:hanging="360"/>
      </w:pPr>
      <w:rPr>
        <w:rFonts w:ascii="Wingdings" w:hAnsi="Wingdings" w:hint="default"/>
      </w:rPr>
    </w:lvl>
    <w:lvl w:ilvl="6" w:tplc="240A0001" w:tentative="1">
      <w:start w:val="1"/>
      <w:numFmt w:val="bullet"/>
      <w:lvlText w:val=""/>
      <w:lvlJc w:val="left"/>
      <w:pPr>
        <w:ind w:left="6211" w:hanging="360"/>
      </w:pPr>
      <w:rPr>
        <w:rFonts w:ascii="Symbol" w:hAnsi="Symbol" w:hint="default"/>
      </w:rPr>
    </w:lvl>
    <w:lvl w:ilvl="7" w:tplc="240A0003" w:tentative="1">
      <w:start w:val="1"/>
      <w:numFmt w:val="bullet"/>
      <w:lvlText w:val="o"/>
      <w:lvlJc w:val="left"/>
      <w:pPr>
        <w:ind w:left="6931" w:hanging="360"/>
      </w:pPr>
      <w:rPr>
        <w:rFonts w:ascii="Courier New" w:hAnsi="Courier New" w:cs="Courier New" w:hint="default"/>
      </w:rPr>
    </w:lvl>
    <w:lvl w:ilvl="8" w:tplc="240A0005" w:tentative="1">
      <w:start w:val="1"/>
      <w:numFmt w:val="bullet"/>
      <w:lvlText w:val=""/>
      <w:lvlJc w:val="left"/>
      <w:pPr>
        <w:ind w:left="7651" w:hanging="360"/>
      </w:pPr>
      <w:rPr>
        <w:rFonts w:ascii="Wingdings" w:hAnsi="Wingdings" w:hint="default"/>
      </w:rPr>
    </w:lvl>
  </w:abstractNum>
  <w:abstractNum w:abstractNumId="31" w15:restartNumberingAfterBreak="0">
    <w:nsid w:val="700A0DF3"/>
    <w:multiLevelType w:val="hybridMultilevel"/>
    <w:tmpl w:val="35649F7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71AD4A55"/>
    <w:multiLevelType w:val="hybridMultilevel"/>
    <w:tmpl w:val="2578C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25"/>
  </w:num>
  <w:num w:numId="4">
    <w:abstractNumId w:val="8"/>
  </w:num>
  <w:num w:numId="5">
    <w:abstractNumId w:val="16"/>
  </w:num>
  <w:num w:numId="6">
    <w:abstractNumId w:val="10"/>
  </w:num>
  <w:num w:numId="7">
    <w:abstractNumId w:val="0"/>
  </w:num>
  <w:num w:numId="8">
    <w:abstractNumId w:val="29"/>
  </w:num>
  <w:num w:numId="9">
    <w:abstractNumId w:val="21"/>
  </w:num>
  <w:num w:numId="10">
    <w:abstractNumId w:val="15"/>
  </w:num>
  <w:num w:numId="11">
    <w:abstractNumId w:val="20"/>
  </w:num>
  <w:num w:numId="12">
    <w:abstractNumId w:val="9"/>
  </w:num>
  <w:num w:numId="13">
    <w:abstractNumId w:val="27"/>
  </w:num>
  <w:num w:numId="14">
    <w:abstractNumId w:val="31"/>
  </w:num>
  <w:num w:numId="15">
    <w:abstractNumId w:val="23"/>
  </w:num>
  <w:num w:numId="16">
    <w:abstractNumId w:val="18"/>
  </w:num>
  <w:num w:numId="17">
    <w:abstractNumId w:val="13"/>
  </w:num>
  <w:num w:numId="18">
    <w:abstractNumId w:val="19"/>
  </w:num>
  <w:num w:numId="19">
    <w:abstractNumId w:val="4"/>
  </w:num>
  <w:num w:numId="20">
    <w:abstractNumId w:val="11"/>
  </w:num>
  <w:num w:numId="21">
    <w:abstractNumId w:val="24"/>
  </w:num>
  <w:num w:numId="22">
    <w:abstractNumId w:val="30"/>
  </w:num>
  <w:num w:numId="23">
    <w:abstractNumId w:val="22"/>
  </w:num>
  <w:num w:numId="24">
    <w:abstractNumId w:val="6"/>
  </w:num>
  <w:num w:numId="25">
    <w:abstractNumId w:val="1"/>
  </w:num>
  <w:num w:numId="26">
    <w:abstractNumId w:val="7"/>
  </w:num>
  <w:num w:numId="27">
    <w:abstractNumId w:val="5"/>
  </w:num>
  <w:num w:numId="28">
    <w:abstractNumId w:val="2"/>
  </w:num>
  <w:num w:numId="29">
    <w:abstractNumId w:val="3"/>
  </w:num>
  <w:num w:numId="30">
    <w:abstractNumId w:val="14"/>
  </w:num>
  <w:num w:numId="31">
    <w:abstractNumId w:val="12"/>
  </w:num>
  <w:num w:numId="32">
    <w:abstractNumId w:val="2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88"/>
    <w:rsid w:val="00007CF7"/>
    <w:rsid w:val="000103BD"/>
    <w:rsid w:val="000221C7"/>
    <w:rsid w:val="000463B6"/>
    <w:rsid w:val="0005687B"/>
    <w:rsid w:val="000640E4"/>
    <w:rsid w:val="00066007"/>
    <w:rsid w:val="000739AE"/>
    <w:rsid w:val="000836F8"/>
    <w:rsid w:val="000A051D"/>
    <w:rsid w:val="000A6FDA"/>
    <w:rsid w:val="000B5936"/>
    <w:rsid w:val="000C11C1"/>
    <w:rsid w:val="000C13FF"/>
    <w:rsid w:val="000C41D0"/>
    <w:rsid w:val="000D1327"/>
    <w:rsid w:val="000E1EA9"/>
    <w:rsid w:val="000E3B71"/>
    <w:rsid w:val="000F0AB6"/>
    <w:rsid w:val="000F137C"/>
    <w:rsid w:val="001070EE"/>
    <w:rsid w:val="00107CEF"/>
    <w:rsid w:val="00116E05"/>
    <w:rsid w:val="001210CE"/>
    <w:rsid w:val="0012285B"/>
    <w:rsid w:val="00143671"/>
    <w:rsid w:val="00165A16"/>
    <w:rsid w:val="00182A21"/>
    <w:rsid w:val="00183AF2"/>
    <w:rsid w:val="001E14EC"/>
    <w:rsid w:val="00214A49"/>
    <w:rsid w:val="00221D64"/>
    <w:rsid w:val="00285B43"/>
    <w:rsid w:val="002A364B"/>
    <w:rsid w:val="002E1984"/>
    <w:rsid w:val="002F7E54"/>
    <w:rsid w:val="00310204"/>
    <w:rsid w:val="003216A3"/>
    <w:rsid w:val="003253E2"/>
    <w:rsid w:val="00374771"/>
    <w:rsid w:val="003A05F9"/>
    <w:rsid w:val="003A098A"/>
    <w:rsid w:val="003D589B"/>
    <w:rsid w:val="003E25E8"/>
    <w:rsid w:val="00400161"/>
    <w:rsid w:val="0042218E"/>
    <w:rsid w:val="004258B0"/>
    <w:rsid w:val="00444518"/>
    <w:rsid w:val="00445206"/>
    <w:rsid w:val="004522BD"/>
    <w:rsid w:val="00471941"/>
    <w:rsid w:val="0047678E"/>
    <w:rsid w:val="004879BE"/>
    <w:rsid w:val="00497EE6"/>
    <w:rsid w:val="004B5186"/>
    <w:rsid w:val="004C601B"/>
    <w:rsid w:val="004D7BC0"/>
    <w:rsid w:val="004E28CC"/>
    <w:rsid w:val="005312C4"/>
    <w:rsid w:val="0053583C"/>
    <w:rsid w:val="00542A8E"/>
    <w:rsid w:val="00594382"/>
    <w:rsid w:val="005A31C3"/>
    <w:rsid w:val="005B5037"/>
    <w:rsid w:val="005D3F6B"/>
    <w:rsid w:val="005D4923"/>
    <w:rsid w:val="005F1936"/>
    <w:rsid w:val="005F71B2"/>
    <w:rsid w:val="00612F40"/>
    <w:rsid w:val="00614F9F"/>
    <w:rsid w:val="00625343"/>
    <w:rsid w:val="006463EF"/>
    <w:rsid w:val="0065214D"/>
    <w:rsid w:val="00667A83"/>
    <w:rsid w:val="00672C9F"/>
    <w:rsid w:val="00683763"/>
    <w:rsid w:val="0069338B"/>
    <w:rsid w:val="00696FA3"/>
    <w:rsid w:val="006A62D5"/>
    <w:rsid w:val="006B44EB"/>
    <w:rsid w:val="006C5F2C"/>
    <w:rsid w:val="006C7D1D"/>
    <w:rsid w:val="006D35FC"/>
    <w:rsid w:val="006E6498"/>
    <w:rsid w:val="006E78B4"/>
    <w:rsid w:val="007116ED"/>
    <w:rsid w:val="00727385"/>
    <w:rsid w:val="007304EB"/>
    <w:rsid w:val="0073142C"/>
    <w:rsid w:val="00750569"/>
    <w:rsid w:val="007534AD"/>
    <w:rsid w:val="007561B5"/>
    <w:rsid w:val="007605C7"/>
    <w:rsid w:val="00775E44"/>
    <w:rsid w:val="0077714B"/>
    <w:rsid w:val="007855DE"/>
    <w:rsid w:val="0078683C"/>
    <w:rsid w:val="00794147"/>
    <w:rsid w:val="007C1066"/>
    <w:rsid w:val="007C261D"/>
    <w:rsid w:val="007C57FE"/>
    <w:rsid w:val="007D25B7"/>
    <w:rsid w:val="007D52F0"/>
    <w:rsid w:val="007F2984"/>
    <w:rsid w:val="007F7FA8"/>
    <w:rsid w:val="00803E36"/>
    <w:rsid w:val="00807DBC"/>
    <w:rsid w:val="008342DC"/>
    <w:rsid w:val="00855957"/>
    <w:rsid w:val="0086689E"/>
    <w:rsid w:val="00870610"/>
    <w:rsid w:val="00870B36"/>
    <w:rsid w:val="00873289"/>
    <w:rsid w:val="00874133"/>
    <w:rsid w:val="008926A0"/>
    <w:rsid w:val="008A4F24"/>
    <w:rsid w:val="008B38C7"/>
    <w:rsid w:val="008C1320"/>
    <w:rsid w:val="008C7241"/>
    <w:rsid w:val="00916F49"/>
    <w:rsid w:val="0091741D"/>
    <w:rsid w:val="00954A1B"/>
    <w:rsid w:val="00955FEC"/>
    <w:rsid w:val="009669AC"/>
    <w:rsid w:val="00971A4E"/>
    <w:rsid w:val="00972537"/>
    <w:rsid w:val="0097403A"/>
    <w:rsid w:val="00975B3E"/>
    <w:rsid w:val="00980FBE"/>
    <w:rsid w:val="00986B64"/>
    <w:rsid w:val="009B23DB"/>
    <w:rsid w:val="009C093C"/>
    <w:rsid w:val="009E77F1"/>
    <w:rsid w:val="009F5E93"/>
    <w:rsid w:val="00A15812"/>
    <w:rsid w:val="00A1727E"/>
    <w:rsid w:val="00A42F8C"/>
    <w:rsid w:val="00A56D2F"/>
    <w:rsid w:val="00A76041"/>
    <w:rsid w:val="00A9248A"/>
    <w:rsid w:val="00AA322F"/>
    <w:rsid w:val="00AC14D7"/>
    <w:rsid w:val="00AC1ED8"/>
    <w:rsid w:val="00AD31B5"/>
    <w:rsid w:val="00B021D4"/>
    <w:rsid w:val="00B22BFD"/>
    <w:rsid w:val="00B35260"/>
    <w:rsid w:val="00B6272A"/>
    <w:rsid w:val="00B63989"/>
    <w:rsid w:val="00B6544D"/>
    <w:rsid w:val="00B9392B"/>
    <w:rsid w:val="00B9542F"/>
    <w:rsid w:val="00BA77B0"/>
    <w:rsid w:val="00BB0914"/>
    <w:rsid w:val="00BC28E2"/>
    <w:rsid w:val="00BD1128"/>
    <w:rsid w:val="00BE18E7"/>
    <w:rsid w:val="00BF094C"/>
    <w:rsid w:val="00BF6FBF"/>
    <w:rsid w:val="00C33C91"/>
    <w:rsid w:val="00C37AE7"/>
    <w:rsid w:val="00C46882"/>
    <w:rsid w:val="00C910F0"/>
    <w:rsid w:val="00CA54B0"/>
    <w:rsid w:val="00CA6B71"/>
    <w:rsid w:val="00CB1A49"/>
    <w:rsid w:val="00CE01D3"/>
    <w:rsid w:val="00CE5CA1"/>
    <w:rsid w:val="00D00505"/>
    <w:rsid w:val="00D021A6"/>
    <w:rsid w:val="00D04B4A"/>
    <w:rsid w:val="00D106EB"/>
    <w:rsid w:val="00D135AC"/>
    <w:rsid w:val="00D500DD"/>
    <w:rsid w:val="00D5181F"/>
    <w:rsid w:val="00D60305"/>
    <w:rsid w:val="00D608AA"/>
    <w:rsid w:val="00D67E5F"/>
    <w:rsid w:val="00D72BED"/>
    <w:rsid w:val="00D74E6E"/>
    <w:rsid w:val="00D81347"/>
    <w:rsid w:val="00D84413"/>
    <w:rsid w:val="00DB128C"/>
    <w:rsid w:val="00DB1405"/>
    <w:rsid w:val="00DB3D69"/>
    <w:rsid w:val="00DB5153"/>
    <w:rsid w:val="00DB5B7E"/>
    <w:rsid w:val="00DF15EA"/>
    <w:rsid w:val="00DF1883"/>
    <w:rsid w:val="00E03B37"/>
    <w:rsid w:val="00E055D8"/>
    <w:rsid w:val="00E129E6"/>
    <w:rsid w:val="00E47388"/>
    <w:rsid w:val="00E71E80"/>
    <w:rsid w:val="00E76E20"/>
    <w:rsid w:val="00E77B19"/>
    <w:rsid w:val="00E81172"/>
    <w:rsid w:val="00E836AF"/>
    <w:rsid w:val="00E843CB"/>
    <w:rsid w:val="00E91504"/>
    <w:rsid w:val="00EA3551"/>
    <w:rsid w:val="00EB5286"/>
    <w:rsid w:val="00EC0D20"/>
    <w:rsid w:val="00EC61B6"/>
    <w:rsid w:val="00ED13F8"/>
    <w:rsid w:val="00ED5B2A"/>
    <w:rsid w:val="00F00BA2"/>
    <w:rsid w:val="00F24D4C"/>
    <w:rsid w:val="00F31F53"/>
    <w:rsid w:val="00F41447"/>
    <w:rsid w:val="00F62D49"/>
    <w:rsid w:val="00F81673"/>
    <w:rsid w:val="00F81D66"/>
    <w:rsid w:val="00FD7142"/>
    <w:rsid w:val="00FE28E6"/>
    <w:rsid w:val="00FF50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02CD4C"/>
  <w15:docId w15:val="{22A27FC4-6002-4863-8731-D9C9F234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4879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81D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F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1F53"/>
  </w:style>
  <w:style w:type="paragraph" w:styleId="Piedepgina">
    <w:name w:val="footer"/>
    <w:basedOn w:val="Normal"/>
    <w:link w:val="PiedepginaCar"/>
    <w:uiPriority w:val="99"/>
    <w:unhideWhenUsed/>
    <w:rsid w:val="00F31F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1F53"/>
  </w:style>
  <w:style w:type="paragraph" w:styleId="Textodeglobo">
    <w:name w:val="Balloon Text"/>
    <w:basedOn w:val="Normal"/>
    <w:link w:val="TextodegloboCar"/>
    <w:uiPriority w:val="99"/>
    <w:semiHidden/>
    <w:unhideWhenUsed/>
    <w:rsid w:val="00F31F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F53"/>
    <w:rPr>
      <w:rFonts w:ascii="Tahoma" w:hAnsi="Tahoma" w:cs="Tahoma"/>
      <w:sz w:val="16"/>
      <w:szCs w:val="16"/>
    </w:rPr>
  </w:style>
  <w:style w:type="paragraph" w:styleId="Prrafodelista">
    <w:name w:val="List Paragraph"/>
    <w:basedOn w:val="Normal"/>
    <w:uiPriority w:val="34"/>
    <w:qFormat/>
    <w:rsid w:val="007D25B7"/>
    <w:pPr>
      <w:spacing w:after="160" w:line="259" w:lineRule="auto"/>
      <w:ind w:left="720"/>
      <w:contextualSpacing/>
    </w:pPr>
  </w:style>
  <w:style w:type="paragraph" w:customStyle="1" w:styleId="Default">
    <w:name w:val="Default"/>
    <w:rsid w:val="007D25B7"/>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7D25B7"/>
    <w:rPr>
      <w:b/>
      <w:bCs/>
    </w:rPr>
  </w:style>
  <w:style w:type="character" w:customStyle="1" w:styleId="apple-converted-space">
    <w:name w:val="apple-converted-space"/>
    <w:basedOn w:val="Fuentedeprrafopredeter"/>
    <w:rsid w:val="007D25B7"/>
  </w:style>
  <w:style w:type="table" w:styleId="Tablaconcuadrcula">
    <w:name w:val="Table Grid"/>
    <w:basedOn w:val="Tablanormal"/>
    <w:uiPriority w:val="39"/>
    <w:rsid w:val="007D2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D25B7"/>
    <w:rPr>
      <w:color w:val="0563C1"/>
      <w:u w:val="single"/>
    </w:rPr>
  </w:style>
  <w:style w:type="paragraph" w:styleId="NormalWeb">
    <w:name w:val="Normal (Web)"/>
    <w:basedOn w:val="Normal"/>
    <w:uiPriority w:val="99"/>
    <w:unhideWhenUsed/>
    <w:rsid w:val="006E78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4879BE"/>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4879BE"/>
    <w:pPr>
      <w:spacing w:line="259" w:lineRule="auto"/>
      <w:outlineLvl w:val="9"/>
    </w:pPr>
    <w:rPr>
      <w:lang w:eastAsia="es-CO"/>
    </w:rPr>
  </w:style>
  <w:style w:type="paragraph" w:styleId="TDC1">
    <w:name w:val="toc 1"/>
    <w:basedOn w:val="Normal"/>
    <w:next w:val="Normal"/>
    <w:autoRedefine/>
    <w:uiPriority w:val="39"/>
    <w:unhideWhenUsed/>
    <w:rsid w:val="004879BE"/>
    <w:pPr>
      <w:spacing w:after="100"/>
    </w:pPr>
  </w:style>
  <w:style w:type="character" w:customStyle="1" w:styleId="Ttulo2Car">
    <w:name w:val="Título 2 Car"/>
    <w:basedOn w:val="Fuentedeprrafopredeter"/>
    <w:link w:val="Ttulo2"/>
    <w:uiPriority w:val="9"/>
    <w:rsid w:val="00F81D66"/>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F81D66"/>
    <w:rPr>
      <w:sz w:val="16"/>
      <w:szCs w:val="16"/>
    </w:rPr>
  </w:style>
  <w:style w:type="paragraph" w:styleId="Textocomentario">
    <w:name w:val="annotation text"/>
    <w:basedOn w:val="Normal"/>
    <w:link w:val="TextocomentarioCar"/>
    <w:uiPriority w:val="99"/>
    <w:semiHidden/>
    <w:unhideWhenUsed/>
    <w:rsid w:val="00F81D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1D66"/>
    <w:rPr>
      <w:sz w:val="20"/>
      <w:szCs w:val="20"/>
    </w:rPr>
  </w:style>
  <w:style w:type="paragraph" w:styleId="Asuntodelcomentario">
    <w:name w:val="annotation subject"/>
    <w:basedOn w:val="Textocomentario"/>
    <w:next w:val="Textocomentario"/>
    <w:link w:val="AsuntodelcomentarioCar"/>
    <w:uiPriority w:val="99"/>
    <w:semiHidden/>
    <w:unhideWhenUsed/>
    <w:rsid w:val="00F81D66"/>
    <w:rPr>
      <w:b/>
      <w:bCs/>
    </w:rPr>
  </w:style>
  <w:style w:type="character" w:customStyle="1" w:styleId="AsuntodelcomentarioCar">
    <w:name w:val="Asunto del comentario Car"/>
    <w:basedOn w:val="TextocomentarioCar"/>
    <w:link w:val="Asuntodelcomentario"/>
    <w:uiPriority w:val="99"/>
    <w:semiHidden/>
    <w:rsid w:val="00F81D66"/>
    <w:rPr>
      <w:b/>
      <w:bCs/>
      <w:sz w:val="20"/>
      <w:szCs w:val="20"/>
    </w:rPr>
  </w:style>
  <w:style w:type="character" w:customStyle="1" w:styleId="Mencionar1">
    <w:name w:val="Mencionar1"/>
    <w:basedOn w:val="Fuentedeprrafopredeter"/>
    <w:uiPriority w:val="99"/>
    <w:semiHidden/>
    <w:unhideWhenUsed/>
    <w:rsid w:val="00DB5153"/>
    <w:rPr>
      <w:color w:val="2B579A"/>
      <w:shd w:val="clear" w:color="auto" w:fill="E6E6E6"/>
    </w:rPr>
  </w:style>
  <w:style w:type="character" w:styleId="Hipervnculovisitado">
    <w:name w:val="FollowedHyperlink"/>
    <w:basedOn w:val="Fuentedeprrafopredeter"/>
    <w:uiPriority w:val="99"/>
    <w:semiHidden/>
    <w:unhideWhenUsed/>
    <w:rsid w:val="00CE5CA1"/>
    <w:rPr>
      <w:color w:val="800080" w:themeColor="followedHyperlink"/>
      <w:u w:val="single"/>
    </w:rPr>
  </w:style>
  <w:style w:type="character" w:styleId="Mencinsinresolver">
    <w:name w:val="Unresolved Mention"/>
    <w:basedOn w:val="Fuentedeprrafopredeter"/>
    <w:uiPriority w:val="99"/>
    <w:semiHidden/>
    <w:unhideWhenUsed/>
    <w:rsid w:val="00D67E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517">
      <w:bodyDiv w:val="1"/>
      <w:marLeft w:val="0"/>
      <w:marRight w:val="0"/>
      <w:marTop w:val="0"/>
      <w:marBottom w:val="0"/>
      <w:divBdr>
        <w:top w:val="none" w:sz="0" w:space="0" w:color="auto"/>
        <w:left w:val="none" w:sz="0" w:space="0" w:color="auto"/>
        <w:bottom w:val="none" w:sz="0" w:space="0" w:color="auto"/>
        <w:right w:val="none" w:sz="0" w:space="0" w:color="auto"/>
      </w:divBdr>
    </w:div>
    <w:div w:id="112024809">
      <w:bodyDiv w:val="1"/>
      <w:marLeft w:val="0"/>
      <w:marRight w:val="0"/>
      <w:marTop w:val="0"/>
      <w:marBottom w:val="0"/>
      <w:divBdr>
        <w:top w:val="none" w:sz="0" w:space="0" w:color="auto"/>
        <w:left w:val="none" w:sz="0" w:space="0" w:color="auto"/>
        <w:bottom w:val="none" w:sz="0" w:space="0" w:color="auto"/>
        <w:right w:val="none" w:sz="0" w:space="0" w:color="auto"/>
      </w:divBdr>
    </w:div>
    <w:div w:id="369108380">
      <w:bodyDiv w:val="1"/>
      <w:marLeft w:val="0"/>
      <w:marRight w:val="0"/>
      <w:marTop w:val="0"/>
      <w:marBottom w:val="0"/>
      <w:divBdr>
        <w:top w:val="none" w:sz="0" w:space="0" w:color="auto"/>
        <w:left w:val="none" w:sz="0" w:space="0" w:color="auto"/>
        <w:bottom w:val="none" w:sz="0" w:space="0" w:color="auto"/>
        <w:right w:val="none" w:sz="0" w:space="0" w:color="auto"/>
      </w:divBdr>
    </w:div>
    <w:div w:id="528026720">
      <w:bodyDiv w:val="1"/>
      <w:marLeft w:val="0"/>
      <w:marRight w:val="0"/>
      <w:marTop w:val="0"/>
      <w:marBottom w:val="0"/>
      <w:divBdr>
        <w:top w:val="none" w:sz="0" w:space="0" w:color="auto"/>
        <w:left w:val="none" w:sz="0" w:space="0" w:color="auto"/>
        <w:bottom w:val="none" w:sz="0" w:space="0" w:color="auto"/>
        <w:right w:val="none" w:sz="0" w:space="0" w:color="auto"/>
      </w:divBdr>
    </w:div>
    <w:div w:id="572739508">
      <w:bodyDiv w:val="1"/>
      <w:marLeft w:val="0"/>
      <w:marRight w:val="0"/>
      <w:marTop w:val="0"/>
      <w:marBottom w:val="0"/>
      <w:divBdr>
        <w:top w:val="none" w:sz="0" w:space="0" w:color="auto"/>
        <w:left w:val="none" w:sz="0" w:space="0" w:color="auto"/>
        <w:bottom w:val="none" w:sz="0" w:space="0" w:color="auto"/>
        <w:right w:val="none" w:sz="0" w:space="0" w:color="auto"/>
      </w:divBdr>
    </w:div>
    <w:div w:id="744375939">
      <w:bodyDiv w:val="1"/>
      <w:marLeft w:val="0"/>
      <w:marRight w:val="0"/>
      <w:marTop w:val="0"/>
      <w:marBottom w:val="0"/>
      <w:divBdr>
        <w:top w:val="none" w:sz="0" w:space="0" w:color="auto"/>
        <w:left w:val="none" w:sz="0" w:space="0" w:color="auto"/>
        <w:bottom w:val="none" w:sz="0" w:space="0" w:color="auto"/>
        <w:right w:val="none" w:sz="0" w:space="0" w:color="auto"/>
      </w:divBdr>
    </w:div>
    <w:div w:id="868417773">
      <w:bodyDiv w:val="1"/>
      <w:marLeft w:val="0"/>
      <w:marRight w:val="0"/>
      <w:marTop w:val="0"/>
      <w:marBottom w:val="0"/>
      <w:divBdr>
        <w:top w:val="none" w:sz="0" w:space="0" w:color="auto"/>
        <w:left w:val="none" w:sz="0" w:space="0" w:color="auto"/>
        <w:bottom w:val="none" w:sz="0" w:space="0" w:color="auto"/>
        <w:right w:val="none" w:sz="0" w:space="0" w:color="auto"/>
      </w:divBdr>
    </w:div>
    <w:div w:id="1106803950">
      <w:bodyDiv w:val="1"/>
      <w:marLeft w:val="0"/>
      <w:marRight w:val="0"/>
      <w:marTop w:val="0"/>
      <w:marBottom w:val="0"/>
      <w:divBdr>
        <w:top w:val="none" w:sz="0" w:space="0" w:color="auto"/>
        <w:left w:val="none" w:sz="0" w:space="0" w:color="auto"/>
        <w:bottom w:val="none" w:sz="0" w:space="0" w:color="auto"/>
        <w:right w:val="none" w:sz="0" w:space="0" w:color="auto"/>
      </w:divBdr>
    </w:div>
    <w:div w:id="1116873607">
      <w:bodyDiv w:val="1"/>
      <w:marLeft w:val="0"/>
      <w:marRight w:val="0"/>
      <w:marTop w:val="0"/>
      <w:marBottom w:val="0"/>
      <w:divBdr>
        <w:top w:val="none" w:sz="0" w:space="0" w:color="auto"/>
        <w:left w:val="none" w:sz="0" w:space="0" w:color="auto"/>
        <w:bottom w:val="none" w:sz="0" w:space="0" w:color="auto"/>
        <w:right w:val="none" w:sz="0" w:space="0" w:color="auto"/>
      </w:divBdr>
    </w:div>
    <w:div w:id="1239053096">
      <w:bodyDiv w:val="1"/>
      <w:marLeft w:val="0"/>
      <w:marRight w:val="0"/>
      <w:marTop w:val="0"/>
      <w:marBottom w:val="0"/>
      <w:divBdr>
        <w:top w:val="none" w:sz="0" w:space="0" w:color="auto"/>
        <w:left w:val="none" w:sz="0" w:space="0" w:color="auto"/>
        <w:bottom w:val="none" w:sz="0" w:space="0" w:color="auto"/>
        <w:right w:val="none" w:sz="0" w:space="0" w:color="auto"/>
      </w:divBdr>
    </w:div>
    <w:div w:id="1493177858">
      <w:bodyDiv w:val="1"/>
      <w:marLeft w:val="0"/>
      <w:marRight w:val="0"/>
      <w:marTop w:val="0"/>
      <w:marBottom w:val="0"/>
      <w:divBdr>
        <w:top w:val="none" w:sz="0" w:space="0" w:color="auto"/>
        <w:left w:val="none" w:sz="0" w:space="0" w:color="auto"/>
        <w:bottom w:val="none" w:sz="0" w:space="0" w:color="auto"/>
        <w:right w:val="none" w:sz="0" w:space="0" w:color="auto"/>
      </w:divBdr>
      <w:divsChild>
        <w:div w:id="1343170651">
          <w:marLeft w:val="0"/>
          <w:marRight w:val="0"/>
          <w:marTop w:val="0"/>
          <w:marBottom w:val="0"/>
          <w:divBdr>
            <w:top w:val="none" w:sz="0" w:space="0" w:color="auto"/>
            <w:left w:val="none" w:sz="0" w:space="0" w:color="auto"/>
            <w:bottom w:val="none" w:sz="0" w:space="0" w:color="auto"/>
            <w:right w:val="none" w:sz="0" w:space="0" w:color="auto"/>
          </w:divBdr>
          <w:divsChild>
            <w:div w:id="1144155843">
              <w:marLeft w:val="0"/>
              <w:marRight w:val="0"/>
              <w:marTop w:val="0"/>
              <w:marBottom w:val="0"/>
              <w:divBdr>
                <w:top w:val="none" w:sz="0" w:space="0" w:color="auto"/>
                <w:left w:val="none" w:sz="0" w:space="0" w:color="auto"/>
                <w:bottom w:val="none" w:sz="0" w:space="0" w:color="auto"/>
                <w:right w:val="none" w:sz="0" w:space="0" w:color="auto"/>
              </w:divBdr>
            </w:div>
          </w:divsChild>
        </w:div>
        <w:div w:id="1004818233">
          <w:marLeft w:val="0"/>
          <w:marRight w:val="0"/>
          <w:marTop w:val="225"/>
          <w:marBottom w:val="0"/>
          <w:divBdr>
            <w:top w:val="none" w:sz="0" w:space="0" w:color="auto"/>
            <w:left w:val="none" w:sz="0" w:space="0" w:color="auto"/>
            <w:bottom w:val="none" w:sz="0" w:space="0" w:color="auto"/>
            <w:right w:val="none" w:sz="0" w:space="0" w:color="auto"/>
          </w:divBdr>
        </w:div>
      </w:divsChild>
    </w:div>
    <w:div w:id="1499611585">
      <w:bodyDiv w:val="1"/>
      <w:marLeft w:val="0"/>
      <w:marRight w:val="0"/>
      <w:marTop w:val="0"/>
      <w:marBottom w:val="0"/>
      <w:divBdr>
        <w:top w:val="none" w:sz="0" w:space="0" w:color="auto"/>
        <w:left w:val="none" w:sz="0" w:space="0" w:color="auto"/>
        <w:bottom w:val="none" w:sz="0" w:space="0" w:color="auto"/>
        <w:right w:val="none" w:sz="0" w:space="0" w:color="auto"/>
      </w:divBdr>
    </w:div>
    <w:div w:id="1519270245">
      <w:bodyDiv w:val="1"/>
      <w:marLeft w:val="0"/>
      <w:marRight w:val="0"/>
      <w:marTop w:val="0"/>
      <w:marBottom w:val="0"/>
      <w:divBdr>
        <w:top w:val="none" w:sz="0" w:space="0" w:color="auto"/>
        <w:left w:val="none" w:sz="0" w:space="0" w:color="auto"/>
        <w:bottom w:val="none" w:sz="0" w:space="0" w:color="auto"/>
        <w:right w:val="none" w:sz="0" w:space="0" w:color="auto"/>
      </w:divBdr>
    </w:div>
    <w:div w:id="1682733793">
      <w:bodyDiv w:val="1"/>
      <w:marLeft w:val="0"/>
      <w:marRight w:val="0"/>
      <w:marTop w:val="0"/>
      <w:marBottom w:val="0"/>
      <w:divBdr>
        <w:top w:val="none" w:sz="0" w:space="0" w:color="auto"/>
        <w:left w:val="none" w:sz="0" w:space="0" w:color="auto"/>
        <w:bottom w:val="none" w:sz="0" w:space="0" w:color="auto"/>
        <w:right w:val="none" w:sz="0" w:space="0" w:color="auto"/>
      </w:divBdr>
    </w:div>
    <w:div w:id="1697850770">
      <w:bodyDiv w:val="1"/>
      <w:marLeft w:val="0"/>
      <w:marRight w:val="0"/>
      <w:marTop w:val="0"/>
      <w:marBottom w:val="0"/>
      <w:divBdr>
        <w:top w:val="none" w:sz="0" w:space="0" w:color="auto"/>
        <w:left w:val="none" w:sz="0" w:space="0" w:color="auto"/>
        <w:bottom w:val="none" w:sz="0" w:space="0" w:color="auto"/>
        <w:right w:val="none" w:sz="0" w:space="0" w:color="auto"/>
      </w:divBdr>
      <w:divsChild>
        <w:div w:id="968584475">
          <w:marLeft w:val="547"/>
          <w:marRight w:val="0"/>
          <w:marTop w:val="62"/>
          <w:marBottom w:val="0"/>
          <w:divBdr>
            <w:top w:val="none" w:sz="0" w:space="0" w:color="auto"/>
            <w:left w:val="none" w:sz="0" w:space="0" w:color="auto"/>
            <w:bottom w:val="none" w:sz="0" w:space="0" w:color="auto"/>
            <w:right w:val="none" w:sz="0" w:space="0" w:color="auto"/>
          </w:divBdr>
        </w:div>
        <w:div w:id="244267422">
          <w:marLeft w:val="547"/>
          <w:marRight w:val="0"/>
          <w:marTop w:val="62"/>
          <w:marBottom w:val="0"/>
          <w:divBdr>
            <w:top w:val="none" w:sz="0" w:space="0" w:color="auto"/>
            <w:left w:val="none" w:sz="0" w:space="0" w:color="auto"/>
            <w:bottom w:val="none" w:sz="0" w:space="0" w:color="auto"/>
            <w:right w:val="none" w:sz="0" w:space="0" w:color="auto"/>
          </w:divBdr>
        </w:div>
        <w:div w:id="279337140">
          <w:marLeft w:val="547"/>
          <w:marRight w:val="0"/>
          <w:marTop w:val="62"/>
          <w:marBottom w:val="0"/>
          <w:divBdr>
            <w:top w:val="none" w:sz="0" w:space="0" w:color="auto"/>
            <w:left w:val="none" w:sz="0" w:space="0" w:color="auto"/>
            <w:bottom w:val="none" w:sz="0" w:space="0" w:color="auto"/>
            <w:right w:val="none" w:sz="0" w:space="0" w:color="auto"/>
          </w:divBdr>
        </w:div>
        <w:div w:id="1792162349">
          <w:marLeft w:val="547"/>
          <w:marRight w:val="0"/>
          <w:marTop w:val="62"/>
          <w:marBottom w:val="0"/>
          <w:divBdr>
            <w:top w:val="none" w:sz="0" w:space="0" w:color="auto"/>
            <w:left w:val="none" w:sz="0" w:space="0" w:color="auto"/>
            <w:bottom w:val="none" w:sz="0" w:space="0" w:color="auto"/>
            <w:right w:val="none" w:sz="0" w:space="0" w:color="auto"/>
          </w:divBdr>
        </w:div>
      </w:divsChild>
    </w:div>
    <w:div w:id="1801800179">
      <w:bodyDiv w:val="1"/>
      <w:marLeft w:val="0"/>
      <w:marRight w:val="0"/>
      <w:marTop w:val="0"/>
      <w:marBottom w:val="0"/>
      <w:divBdr>
        <w:top w:val="none" w:sz="0" w:space="0" w:color="auto"/>
        <w:left w:val="none" w:sz="0" w:space="0" w:color="auto"/>
        <w:bottom w:val="none" w:sz="0" w:space="0" w:color="auto"/>
        <w:right w:val="none" w:sz="0" w:space="0" w:color="auto"/>
      </w:divBdr>
    </w:div>
    <w:div w:id="1903561454">
      <w:bodyDiv w:val="1"/>
      <w:marLeft w:val="0"/>
      <w:marRight w:val="0"/>
      <w:marTop w:val="0"/>
      <w:marBottom w:val="0"/>
      <w:divBdr>
        <w:top w:val="none" w:sz="0" w:space="0" w:color="auto"/>
        <w:left w:val="none" w:sz="0" w:space="0" w:color="auto"/>
        <w:bottom w:val="none" w:sz="0" w:space="0" w:color="auto"/>
        <w:right w:val="none" w:sz="0" w:space="0" w:color="auto"/>
      </w:divBdr>
    </w:div>
    <w:div w:id="2094626428">
      <w:bodyDiv w:val="1"/>
      <w:marLeft w:val="0"/>
      <w:marRight w:val="0"/>
      <w:marTop w:val="0"/>
      <w:marBottom w:val="0"/>
      <w:divBdr>
        <w:top w:val="none" w:sz="0" w:space="0" w:color="auto"/>
        <w:left w:val="none" w:sz="0" w:space="0" w:color="auto"/>
        <w:bottom w:val="none" w:sz="0" w:space="0" w:color="auto"/>
        <w:right w:val="none" w:sz="0" w:space="0" w:color="auto"/>
      </w:divBdr>
    </w:div>
    <w:div w:id="21427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erocivil.gov.co/aerocivil-responde" TargetMode="External"/><Relationship Id="rId18" Type="http://schemas.openxmlformats.org/officeDocument/2006/relationships/hyperlink" Target="http://www.aerocivil.gov.co/aerocivil-respon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acebook.com/Aerocivil-Col-184913868210638/" TargetMode="External"/><Relationship Id="rId7" Type="http://schemas.openxmlformats.org/officeDocument/2006/relationships/endnotes" Target="endnotes.xml"/><Relationship Id="rId12" Type="http://schemas.openxmlformats.org/officeDocument/2006/relationships/hyperlink" Target="mailto:atencionalciudadano@aerocivil.gov.co" TargetMode="External"/><Relationship Id="rId17" Type="http://schemas.openxmlformats.org/officeDocument/2006/relationships/hyperlink" Target="http://www.aerocivil.gov.co/aerocivil-respon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erocivil.gov.co/Aerocivil/QuejasReclamos/Paginas/default.aspx" TargetMode="External"/><Relationship Id="rId20" Type="http://schemas.openxmlformats.org/officeDocument/2006/relationships/hyperlink" Target="http://quejas.aerocivil.gov.co:7035/quejaservicios/faces/menu.jspx"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rocivil.gov.c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quejasyreclamos@aerocivil.gov.co" TargetMode="External"/><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hyperlink" Target="https://www.sivirtual.gov.co/" TargetMode="External"/><Relationship Id="rId19" Type="http://schemas.openxmlformats.org/officeDocument/2006/relationships/hyperlink" Target="http://quejas.aerocivil.gov.co:7035/quejas/faces/menu.jspx" TargetMode="External"/><Relationship Id="rId4" Type="http://schemas.openxmlformats.org/officeDocument/2006/relationships/settings" Target="settings.xml"/><Relationship Id="rId9" Type="http://schemas.openxmlformats.org/officeDocument/2006/relationships/hyperlink" Target="http://www.aerocivil.gov.co/atencion/tramites" TargetMode="External"/><Relationship Id="rId14" Type="http://schemas.openxmlformats.org/officeDocument/2006/relationships/hyperlink" Target="mailto:notificaciones_judic@aerocivil.gov.co" TargetMode="External"/><Relationship Id="rId22" Type="http://schemas.openxmlformats.org/officeDocument/2006/relationships/hyperlink" Target="https://www.youtube.com/user/AerocivilCol" TargetMode="Externa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900090\Desktop\plantilla_aerocivi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54DB696BF13D4B8D1823044F42473F" ma:contentTypeVersion="7" ma:contentTypeDescription="Create a new document." ma:contentTypeScope="" ma:versionID="eea3ee1d5000d9855f9fe7ac064e2fa3">
  <xsd:schema xmlns:xsd="http://www.w3.org/2001/XMLSchema" xmlns:xs="http://www.w3.org/2001/XMLSchema" xmlns:p="http://schemas.microsoft.com/office/2006/metadata/properties" xmlns:ns2="84bed6b1-7cc4-4626-a554-e16d6a931d03" targetNamespace="http://schemas.microsoft.com/office/2006/metadata/properties" ma:root="true" ma:fieldsID="b1ceaa3d29233560725a35b8fd4d5f92" ns2:_="">
    <xsd:import namespace="84bed6b1-7cc4-4626-a554-e16d6a931d03"/>
    <xsd:element name="properties">
      <xsd:complexType>
        <xsd:sequence>
          <xsd:element name="documentManagement">
            <xsd:complexType>
              <xsd:all>
                <xsd:element ref="ns2:Descripci_x00f3_n" minOccurs="0"/>
                <xsd:element ref="ns2:Tipo_x0020_documento" minOccurs="0"/>
                <xsd:element ref="ns2:Formato" minOccurs="0"/>
                <xsd:element ref="ns2:Filtro" minOccurs="0"/>
                <xsd:element ref="ns2:Vigencia" minOccurs="0"/>
                <xsd:element ref="ns2:Public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ed6b1-7cc4-4626-a554-e16d6a931d0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Tipo_x0020_documento" ma:index="9" nillable="true" ma:displayName="Tipo documento" ma:internalName="Tipo_x0020_documento">
      <xsd:simpleType>
        <xsd:restriction base="dms:Text">
          <xsd:maxLength value="255"/>
        </xsd:restriction>
      </xsd:simpleType>
    </xsd:element>
    <xsd:element name="Formato" ma:index="10"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11" nillable="true" ma:displayName="Filtro" ma:internalName="Filtro">
      <xsd:simpleType>
        <xsd:restriction base="dms:Text">
          <xsd:maxLength value="255"/>
        </xsd:restriction>
      </xsd:simpleType>
    </xsd:element>
    <xsd:element name="Vigencia" ma:index="12" nillable="true" ma:displayName="Vigencia" ma:internalName="Vigencia">
      <xsd:simpleType>
        <xsd:restriction base="dms:Text">
          <xsd:maxLength value="255"/>
        </xsd:restriction>
      </xsd:simpleType>
    </xsd:element>
    <xsd:element name="Publicar" ma:index="13" ma:displayName="Publicar" ma:format="Dropdown" ma:internalName="Publicar">
      <xsd:simpleType>
        <xsd:restriction base="dms:Choice">
          <xsd:enumeration value="Si"/>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84bed6b1-7cc4-4626-a554-e16d6a931d03">Espacio en el cual damos a conocer a los Ciudadanos los diferentes escenarios de participación diseñados por la entidad, para ejercer control social y  generar espacios de interacción. </Descripci_x00f3_n>
    <Formato xmlns="84bed6b1-7cc4-4626-a554-e16d6a931d03">/Style%20Library/Images/pdf.svg</Formato>
    <Vigencia xmlns="84bed6b1-7cc4-4626-a554-e16d6a931d03" xsi:nil="true"/>
    <Publicar xmlns="84bed6b1-7cc4-4626-a554-e16d6a931d03">Si</Publicar>
    <Filtro xmlns="84bed6b1-7cc4-4626-a554-e16d6a931d03" xsi:nil="true"/>
    <Tipo_x0020_documento xmlns="84bed6b1-7cc4-4626-a554-e16d6a931d03" xsi:nil="true"/>
  </documentManagement>
</p:properties>
</file>

<file path=customXml/itemProps1.xml><?xml version="1.0" encoding="utf-8"?>
<ds:datastoreItem xmlns:ds="http://schemas.openxmlformats.org/officeDocument/2006/customXml" ds:itemID="{6CE80140-F8AE-4E5B-9CA5-A3EA7EF9D1EA}"/>
</file>

<file path=customXml/itemProps2.xml><?xml version="1.0" encoding="utf-8"?>
<ds:datastoreItem xmlns:ds="http://schemas.openxmlformats.org/officeDocument/2006/customXml" ds:itemID="{B16D3BBE-F360-40F8-9D11-46928F4E2986}"/>
</file>

<file path=customXml/itemProps3.xml><?xml version="1.0" encoding="utf-8"?>
<ds:datastoreItem xmlns:ds="http://schemas.openxmlformats.org/officeDocument/2006/customXml" ds:itemID="{8763F816-F036-4B80-9A61-2CAF3DCCD596}"/>
</file>

<file path=customXml/itemProps4.xml><?xml version="1.0" encoding="utf-8"?>
<ds:datastoreItem xmlns:ds="http://schemas.openxmlformats.org/officeDocument/2006/customXml" ds:itemID="{FDAC6BC7-53FE-4BCC-A285-0B5419A1A6B1}"/>
</file>

<file path=docProps/app.xml><?xml version="1.0" encoding="utf-8"?>
<Properties xmlns="http://schemas.openxmlformats.org/officeDocument/2006/extended-properties" xmlns:vt="http://schemas.openxmlformats.org/officeDocument/2006/docPropsVTypes">
  <Template>plantilla_aerocivil</Template>
  <TotalTime>278</TotalTime>
  <Pages>11</Pages>
  <Words>2590</Words>
  <Characters>14245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U. A. E. de Aeronáutica Civil</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participación Ciudadana 2017</dc:title>
  <dc:creator>Uriel Bedoya Correa</dc:creator>
  <cp:lastModifiedBy>Diana Marcela Aristizabal Monsalve</cp:lastModifiedBy>
  <cp:revision>7</cp:revision>
  <cp:lastPrinted>2017-07-17T20:55:00Z</cp:lastPrinted>
  <dcterms:created xsi:type="dcterms:W3CDTF">2017-07-11T16:08:00Z</dcterms:created>
  <dcterms:modified xsi:type="dcterms:W3CDTF">2017-08-14T13:54:00Z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0x0101001A54DB696BF13D4B8D1823044F42473F</vt:lpwstr>
  </property>
</Properties>
</file>